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70AE" w14:textId="32A80FEA" w:rsidR="00391787" w:rsidRDefault="00F952C5">
      <w:pPr>
        <w:pStyle w:val="Title0"/>
        <w:spacing w:after="312"/>
      </w:pPr>
      <w:r w:rsidRPr="00F952C5">
        <w:rPr>
          <w:rFonts w:hint="eastAsia"/>
        </w:rPr>
        <w:t>江西开放大学开放教育《数控自动编程实训》教学大纲</w:t>
      </w:r>
    </w:p>
    <w:p w14:paraId="26C3878C" w14:textId="0B4696EE" w:rsidR="00391787" w:rsidRPr="0015697D" w:rsidRDefault="00196F76" w:rsidP="002A6706">
      <w:pPr>
        <w:pStyle w:val="Subtitle"/>
        <w:rPr>
          <w:rFonts w:ascii="等线 Light" w:eastAsia="宋体" w:hAnsi="等线 Light" w:cs="Times New Roman"/>
        </w:rPr>
      </w:pPr>
      <w:r w:rsidRPr="0015697D">
        <w:rPr>
          <w:rFonts w:ascii="等线 Light" w:eastAsia="宋体" w:hAnsi="等线 Light" w:cs="Times New Roman"/>
        </w:rPr>
        <w:t>第一部分</w:t>
      </w:r>
      <w:r w:rsidRPr="0015697D">
        <w:rPr>
          <w:rFonts w:ascii="等线 Light" w:eastAsia="宋体" w:hAnsi="等线 Light" w:cs="Times New Roman"/>
        </w:rPr>
        <w:t xml:space="preserve">  </w:t>
      </w:r>
      <w:r w:rsidRPr="0015697D">
        <w:rPr>
          <w:rFonts w:ascii="等线 Light" w:eastAsia="宋体" w:hAnsi="等线 Light" w:cs="Times New Roman"/>
        </w:rPr>
        <w:t>大纲说明</w:t>
      </w:r>
    </w:p>
    <w:p w14:paraId="3633D283" w14:textId="5BA935CF" w:rsidR="00391787" w:rsidRDefault="00196F76" w:rsidP="0015697D">
      <w:pPr>
        <w:pStyle w:val="a0"/>
      </w:pPr>
      <w:r>
        <w:t>课程性质、目的和任务</w:t>
      </w:r>
    </w:p>
    <w:p w14:paraId="7D1FBE75" w14:textId="77777777" w:rsidR="00391787" w:rsidRDefault="00196F76" w:rsidP="00917B11">
      <w:pPr>
        <w:pStyle w:val="a2"/>
      </w:pPr>
      <w:r>
        <w:t>《数控自动编程实训》是</w:t>
      </w:r>
      <w:r>
        <w:rPr>
          <w:rFonts w:hint="eastAsia"/>
        </w:rPr>
        <w:t>江西开放</w:t>
      </w:r>
      <w:r>
        <w:t>大学数控技术专业的重要实践课程之一。该课程是以CAD/CAM软件作为实训平台，利用数控加工的基础理论和工艺知识，针对数控铣/加工中心和数控车的自动编程进行实践训练。通过本课程的学习，使学生熟练掌握CAD/CAM软件在数控编程中的应用，并达到国家职业资格相应工种的中、高级技能水平。</w:t>
      </w:r>
    </w:p>
    <w:p w14:paraId="45DA8AA9" w14:textId="6CB20A30" w:rsidR="00391787" w:rsidRDefault="00196F76" w:rsidP="0015697D">
      <w:pPr>
        <w:pStyle w:val="a0"/>
      </w:pPr>
      <w:r>
        <w:t>课程的教学基本要求</w:t>
      </w:r>
    </w:p>
    <w:p w14:paraId="6C064E7B" w14:textId="77777777" w:rsidR="00391787" w:rsidRDefault="00196F76" w:rsidP="00917B11">
      <w:pPr>
        <w:pStyle w:val="a2"/>
      </w:pPr>
      <w:r>
        <w:t>通过本课程的学习，使学生要达到以下基本要求：</w:t>
      </w:r>
    </w:p>
    <w:p w14:paraId="48FDC3C3" w14:textId="77777777" w:rsidR="00391787" w:rsidRDefault="00196F76" w:rsidP="00917B11">
      <w:pPr>
        <w:pStyle w:val="a2"/>
      </w:pPr>
      <w:r>
        <w:t>1．合理运用加工工艺的能力</w:t>
      </w:r>
    </w:p>
    <w:p w14:paraId="4A4BEC14" w14:textId="77777777" w:rsidR="00391787" w:rsidRDefault="00196F76" w:rsidP="00917B11">
      <w:pPr>
        <w:pStyle w:val="a2"/>
      </w:pPr>
      <w:r>
        <w:t>能够根据零件的几何特征合理地设置刀具参数、划分加工工序和步骤、选择合理的走刀路线以及确定合理的切削参数。</w:t>
      </w:r>
    </w:p>
    <w:p w14:paraId="5DAC85BE" w14:textId="77777777" w:rsidR="00391787" w:rsidRDefault="00196F76" w:rsidP="00917B11">
      <w:pPr>
        <w:pStyle w:val="a2"/>
      </w:pPr>
      <w:r>
        <w:t>2．熟练掌握和应用自动编程软件的能力</w:t>
      </w:r>
    </w:p>
    <w:p w14:paraId="3E93B8FE" w14:textId="60AEFFF3" w:rsidR="00391787" w:rsidRDefault="00196F76" w:rsidP="00EA1684">
      <w:pPr>
        <w:pStyle w:val="a"/>
      </w:pPr>
      <w:r>
        <w:t>数控铣/加工中心</w:t>
      </w:r>
    </w:p>
    <w:p w14:paraId="442CC27D" w14:textId="77777777" w:rsidR="00391787" w:rsidRDefault="00196F76" w:rsidP="00917B11">
      <w:pPr>
        <w:pStyle w:val="a2"/>
      </w:pPr>
      <w:r>
        <w:t>1）零件的几何造型（CAD）</w:t>
      </w:r>
    </w:p>
    <w:p w14:paraId="042E0390" w14:textId="77777777" w:rsidR="00391787" w:rsidRDefault="00196F76" w:rsidP="00917B11">
      <w:pPr>
        <w:pStyle w:val="a2"/>
      </w:pPr>
      <w:r>
        <w:t>掌握数控铣削自动编程软件的线架造型、曲面造型、实体造型方法，能够进行典型零件的几何造型和加工造型，并能够进行编辑与修改。</w:t>
      </w:r>
    </w:p>
    <w:p w14:paraId="744B7018" w14:textId="77777777" w:rsidR="00391787" w:rsidRDefault="00196F76" w:rsidP="00917B11">
      <w:pPr>
        <w:pStyle w:val="a2"/>
      </w:pPr>
      <w:r>
        <w:t>2）零件的加工（CAM）</w:t>
      </w:r>
    </w:p>
    <w:p w14:paraId="0D183F2F" w14:textId="77777777" w:rsidR="00391787" w:rsidRDefault="00196F76" w:rsidP="00917B11">
      <w:pPr>
        <w:pStyle w:val="a2"/>
      </w:pPr>
      <w:r>
        <w:t>掌握数控铣削自动编程软件的平面轮廓与平面型腔加工、曲面加工、孔系加工方法，能够正确地选择加工参数、刀具参数、进退刀参数、切削参数，生成刀具轨迹，掌握软件的后置处理方法，生成加工程序。</w:t>
      </w:r>
    </w:p>
    <w:p w14:paraId="763CA84A" w14:textId="0C2EEBB6" w:rsidR="00391787" w:rsidRDefault="00196F76" w:rsidP="00EA1684">
      <w:pPr>
        <w:pStyle w:val="a"/>
      </w:pPr>
      <w:r>
        <w:t>数控车</w:t>
      </w:r>
    </w:p>
    <w:p w14:paraId="10112442" w14:textId="77777777" w:rsidR="00391787" w:rsidRDefault="00196F76" w:rsidP="00917B11">
      <w:pPr>
        <w:pStyle w:val="a2"/>
      </w:pPr>
      <w:r>
        <w:t>1）零件的几何造型（CAD）</w:t>
      </w:r>
    </w:p>
    <w:p w14:paraId="7CA8B7BD" w14:textId="77777777" w:rsidR="00391787" w:rsidRDefault="00196F76" w:rsidP="00917B11">
      <w:pPr>
        <w:pStyle w:val="a2"/>
      </w:pPr>
      <w:r>
        <w:lastRenderedPageBreak/>
        <w:t>掌握数控车自动编程软件的平面曲线造型方法，能够进行典型零件的几何造型和加工造型，并能够进行编辑与修改。</w:t>
      </w:r>
    </w:p>
    <w:p w14:paraId="6F9DBD9A" w14:textId="77777777" w:rsidR="00391787" w:rsidRDefault="00196F76" w:rsidP="00917B11">
      <w:pPr>
        <w:pStyle w:val="a2"/>
      </w:pPr>
      <w:r>
        <w:t>2）零件的加工（CAM）</w:t>
      </w:r>
    </w:p>
    <w:p w14:paraId="117FA52C" w14:textId="77777777" w:rsidR="00391787" w:rsidRDefault="00196F76" w:rsidP="00917B11">
      <w:pPr>
        <w:pStyle w:val="a2"/>
      </w:pPr>
      <w:r>
        <w:t>掌握数控车自动编程软件的轮廓粗/精车加工、切槽加工、螺纹加工、钻孔加工方法，能够正确地选择加工参数、刀具参数、进退刀参数、切削参数，生成刀具轨迹，掌握软件的后置处理方法，生成加工程序。</w:t>
      </w:r>
    </w:p>
    <w:p w14:paraId="68F055EF" w14:textId="3062E6F3" w:rsidR="00391787" w:rsidRDefault="00196F76" w:rsidP="0015697D">
      <w:pPr>
        <w:pStyle w:val="a0"/>
      </w:pPr>
      <w:r>
        <w:t>与相关课程的衔接、配合和分工</w:t>
      </w:r>
    </w:p>
    <w:p w14:paraId="671DA091" w14:textId="77777777" w:rsidR="00391787" w:rsidRDefault="00196F76" w:rsidP="00917B11">
      <w:pPr>
        <w:pStyle w:val="a2"/>
      </w:pPr>
      <w:r>
        <w:t>数控自动编程实训课程是数控技术专业中最重要的应用课程之一。它是以《工程制图》、《数控加工工艺》、《CAD/CAM软件应用》等课程作为理论基础，《数控手工编程》作为辅助手段，是针对具体零件进行技能训练的课程，也是将这几门课程知识融合、贯通的一门综合课程。数控自动编程实训直接与数控加工实践操作相衔接。学生应先修完以上课程，再通过本课程的实际训练，最终达到国家职业标准所要求的基本技能水平。</w:t>
      </w:r>
    </w:p>
    <w:p w14:paraId="76A5C658" w14:textId="651F561D" w:rsidR="00391787" w:rsidRDefault="00196F76" w:rsidP="0015697D">
      <w:pPr>
        <w:pStyle w:val="a0"/>
      </w:pPr>
      <w:r>
        <w:t>课程教学要求的层次</w:t>
      </w:r>
    </w:p>
    <w:p w14:paraId="50B71ED8" w14:textId="77777777" w:rsidR="00391787" w:rsidRDefault="00196F76" w:rsidP="00917B11">
      <w:pPr>
        <w:pStyle w:val="a2"/>
      </w:pPr>
      <w:r>
        <w:t>在本课程的教学中，要求学生达到理解和掌握二个层次的基本要求。</w:t>
      </w:r>
    </w:p>
    <w:p w14:paraId="1C272E7F" w14:textId="77777777" w:rsidR="00391787" w:rsidRDefault="00196F76" w:rsidP="00917B11">
      <w:pPr>
        <w:pStyle w:val="a2"/>
      </w:pPr>
      <w:r>
        <w:t>1．理解：在实训环节中要充分理解数控加工所涉及的基本理论和工艺方法，能够做到理论联系实际，进一步提高分析问题和解决问题的能力。</w:t>
      </w:r>
    </w:p>
    <w:p w14:paraId="262F7270" w14:textId="77777777" w:rsidR="00391787" w:rsidRDefault="00196F76" w:rsidP="00917B11">
      <w:pPr>
        <w:pStyle w:val="a2"/>
      </w:pPr>
      <w:r>
        <w:t>2．掌握：在实训环节中要熟练掌握自动编程的方法，尤其是软件应用的一些技巧。能够熟练运用多种方法对零件进行自动编程，达到解决实际生产中的较复杂零件的编程水平。</w:t>
      </w:r>
    </w:p>
    <w:p w14:paraId="0546044A" w14:textId="1478AAF2" w:rsidR="00391787" w:rsidRPr="00EA1684" w:rsidRDefault="00196F76" w:rsidP="0015697D">
      <w:pPr>
        <w:pStyle w:val="Subtitle"/>
        <w:rPr>
          <w:rFonts w:ascii="等线 Light" w:eastAsia="宋体" w:hAnsi="等线 Light" w:cs="Times New Roman"/>
        </w:rPr>
      </w:pPr>
      <w:r w:rsidRPr="00EA1684">
        <w:rPr>
          <w:rFonts w:ascii="等线 Light" w:eastAsia="宋体" w:hAnsi="等线 Light" w:cs="Times New Roman"/>
        </w:rPr>
        <w:t>第二部分</w:t>
      </w:r>
      <w:r w:rsidRPr="00EA1684">
        <w:rPr>
          <w:rFonts w:ascii="等线 Light" w:eastAsia="宋体" w:hAnsi="等线 Light" w:cs="Times New Roman"/>
        </w:rPr>
        <w:t xml:space="preserve">  </w:t>
      </w:r>
      <w:r w:rsidRPr="00EA1684">
        <w:rPr>
          <w:rFonts w:ascii="等线 Light" w:eastAsia="宋体" w:hAnsi="等线 Light" w:cs="Times New Roman"/>
        </w:rPr>
        <w:t>媒体使用与教学过程建议</w:t>
      </w:r>
    </w:p>
    <w:p w14:paraId="6A1F36F0" w14:textId="1D207ABF" w:rsidR="00391787" w:rsidRDefault="00196F76" w:rsidP="0015697D">
      <w:pPr>
        <w:pStyle w:val="a0"/>
        <w:numPr>
          <w:ilvl w:val="0"/>
          <w:numId w:val="5"/>
        </w:numPr>
      </w:pPr>
      <w:r>
        <w:t>课程教学总时数和学分</w:t>
      </w:r>
    </w:p>
    <w:p w14:paraId="4A8B8DE6" w14:textId="77777777" w:rsidR="00391787" w:rsidRDefault="00196F76" w:rsidP="00917B11">
      <w:pPr>
        <w:pStyle w:val="a2"/>
      </w:pPr>
      <w:r>
        <w:t>本课程4学分，课内学时为72学时，开设一学期。建议集中进行实训。</w:t>
      </w:r>
    </w:p>
    <w:p w14:paraId="66CF7BEE" w14:textId="77777777" w:rsidR="00391787" w:rsidRDefault="00196F76" w:rsidP="00917B11">
      <w:pPr>
        <w:pStyle w:val="a2"/>
      </w:pPr>
      <w:r>
        <w:t>根据本课程的特点，各办学点应采用在机房教学的方式，边教边做。建议有条件的学校还可以结合仿真软件进行仿真加工，以及结合实际机床进行程序的验证和加工演示。</w:t>
      </w:r>
    </w:p>
    <w:p w14:paraId="40D24F53" w14:textId="0EFDC62A" w:rsidR="00391787" w:rsidRDefault="00196F76" w:rsidP="0015697D">
      <w:pPr>
        <w:pStyle w:val="a0"/>
      </w:pPr>
      <w:r>
        <w:t>教学媒体及其相互关系</w:t>
      </w:r>
    </w:p>
    <w:p w14:paraId="5F39F246" w14:textId="77777777" w:rsidR="00391787" w:rsidRDefault="00196F76" w:rsidP="00917B11">
      <w:pPr>
        <w:pStyle w:val="a2"/>
      </w:pPr>
      <w:r>
        <w:t>本课程的教学媒体由文字教材、录像课（IP课）和CAI课件组成。</w:t>
      </w:r>
    </w:p>
    <w:p w14:paraId="4D106070" w14:textId="43F5BC3E" w:rsidR="00391787" w:rsidRDefault="00196F76" w:rsidP="00EA1684">
      <w:pPr>
        <w:pStyle w:val="a"/>
        <w:numPr>
          <w:ilvl w:val="0"/>
          <w:numId w:val="9"/>
        </w:numPr>
      </w:pPr>
      <w:r>
        <w:t>文字教材</w:t>
      </w:r>
    </w:p>
    <w:p w14:paraId="08508FF1" w14:textId="77777777" w:rsidR="00391787" w:rsidRDefault="00196F76" w:rsidP="00917B11">
      <w:pPr>
        <w:pStyle w:val="a2"/>
      </w:pPr>
      <w:r>
        <w:t>文字教材是主要的教学媒体，为适应远程开放办学的需要并结合本课程的特点，文字教材的编写具有如下特点：</w:t>
      </w:r>
    </w:p>
    <w:p w14:paraId="15AECF92" w14:textId="77777777" w:rsidR="00391787" w:rsidRDefault="00196F76" w:rsidP="00917B11">
      <w:pPr>
        <w:pStyle w:val="a2"/>
      </w:pPr>
      <w:r>
        <w:t>（1）教材采用模块化单元结构，每个单元的例题可以包括一个或多个知识点和技能要求</w:t>
      </w:r>
    </w:p>
    <w:p w14:paraId="6E5DBE4C" w14:textId="77777777" w:rsidR="00391787" w:rsidRDefault="00196F76" w:rsidP="00917B11">
      <w:pPr>
        <w:pStyle w:val="a2"/>
      </w:pPr>
      <w:r>
        <w:t>（2）教材中的每个模块在例题的内容上相对独立，在教学规律上由浅入深，由简单到复杂，由常用到特殊，做到每个单元的教学内容紧密关联，前后呼应。</w:t>
      </w:r>
    </w:p>
    <w:p w14:paraId="1D5A5489" w14:textId="77777777" w:rsidR="00391787" w:rsidRDefault="00196F76" w:rsidP="00917B11">
      <w:pPr>
        <w:pStyle w:val="a2"/>
      </w:pPr>
      <w:r>
        <w:t>（3）为便于学生自学，文字教材各章增加了“学习目标”、“内容提要”、“单元小结”及“模拟自测题”等导学内容。</w:t>
      </w:r>
    </w:p>
    <w:p w14:paraId="2D69C70A" w14:textId="77777777" w:rsidR="00391787" w:rsidRDefault="00196F76" w:rsidP="00917B11">
      <w:pPr>
        <w:pStyle w:val="a2"/>
      </w:pPr>
      <w:r>
        <w:t>（4）为使得模块化组合形成理论学习与实践技能训练融为一体并突出本课程的实训特点，在本课程中采用了每章实践训练课题的自动编程实训全过程，以便使学生能够提高综合运用软件的能力。</w:t>
      </w:r>
    </w:p>
    <w:p w14:paraId="4E05981C" w14:textId="6190FF17" w:rsidR="00391787" w:rsidRDefault="00196F76" w:rsidP="00EA1684">
      <w:pPr>
        <w:pStyle w:val="a"/>
        <w:numPr>
          <w:ilvl w:val="0"/>
          <w:numId w:val="9"/>
        </w:numPr>
      </w:pPr>
      <w:r>
        <w:t>录像（IP课）</w:t>
      </w:r>
    </w:p>
    <w:p w14:paraId="47A93CF8" w14:textId="77777777" w:rsidR="00391787" w:rsidRDefault="00196F76" w:rsidP="00917B11">
      <w:pPr>
        <w:pStyle w:val="a2"/>
      </w:pPr>
      <w:r>
        <w:t>根据教学的总体要求以及各章节的学习目标，讲授重点、难点。对于综合性的典型零件自动编程实训予详细的解析。讲解过程中注意了知识的衔接并着重突出技能训练的重要地位。</w:t>
      </w:r>
    </w:p>
    <w:p w14:paraId="4294C4EB" w14:textId="400E8524" w:rsidR="00391787" w:rsidRDefault="00196F76" w:rsidP="00EA1684">
      <w:pPr>
        <w:pStyle w:val="a"/>
        <w:numPr>
          <w:ilvl w:val="0"/>
          <w:numId w:val="9"/>
        </w:numPr>
      </w:pPr>
      <w:r>
        <w:t>CAI课件</w:t>
      </w:r>
    </w:p>
    <w:p w14:paraId="60534881" w14:textId="77777777" w:rsidR="00391787" w:rsidRDefault="00196F76" w:rsidP="00917B11">
      <w:pPr>
        <w:pStyle w:val="a2"/>
      </w:pPr>
      <w:r>
        <w:t>根据各模块内容的特点，利用计算机辅助教学手段形象、直观、生动地表述教学内容，包括重点内容的多角度分析与细化讲解、实训的模拟演示以及自我检测等。其目的是配合文字教材的阅读，为学生开展个体化，交互式学习提供帮助。</w:t>
      </w:r>
    </w:p>
    <w:p w14:paraId="76117499" w14:textId="7B49DAAD" w:rsidR="00391787" w:rsidRDefault="00196F76" w:rsidP="00EA1684">
      <w:pPr>
        <w:pStyle w:val="a"/>
        <w:numPr>
          <w:ilvl w:val="0"/>
          <w:numId w:val="9"/>
        </w:numPr>
      </w:pPr>
      <w:r>
        <w:t>实训软件平台</w:t>
      </w:r>
    </w:p>
    <w:p w14:paraId="16B2F577" w14:textId="77777777" w:rsidR="00391787" w:rsidRDefault="00196F76" w:rsidP="00917B11">
      <w:pPr>
        <w:pStyle w:val="a2"/>
      </w:pPr>
      <w:r>
        <w:t>自动编程实训依托软件平台，各培训单位可以根据自己的资源情况，结合当地的实际应用现状，选取相应的CAD/CAM软件。</w:t>
      </w:r>
    </w:p>
    <w:p w14:paraId="6A7F8EA6" w14:textId="7D91DA0D" w:rsidR="00391787" w:rsidRDefault="00196F76" w:rsidP="0015697D">
      <w:pPr>
        <w:pStyle w:val="a0"/>
      </w:pPr>
      <w:r>
        <w:t>考核说明</w:t>
      </w:r>
    </w:p>
    <w:p w14:paraId="3A906DE4" w14:textId="603B7B78" w:rsidR="00391787" w:rsidRDefault="00196F76" w:rsidP="00EA1684">
      <w:pPr>
        <w:pStyle w:val="a"/>
        <w:numPr>
          <w:ilvl w:val="0"/>
          <w:numId w:val="19"/>
        </w:numPr>
      </w:pPr>
      <w:r>
        <w:t>考核内容</w:t>
      </w:r>
    </w:p>
    <w:p w14:paraId="51D499C5" w14:textId="77777777" w:rsidR="00391787" w:rsidRDefault="00196F76" w:rsidP="00917B11">
      <w:pPr>
        <w:pStyle w:val="a2"/>
      </w:pPr>
      <w:r>
        <w:t>数控机床自动编程实训课程的考核内容要以应用CAD/CAM软件的技能为主，主要内容包括：</w:t>
      </w:r>
    </w:p>
    <w:p w14:paraId="641C0184" w14:textId="77777777" w:rsidR="00391787" w:rsidRDefault="00196F76" w:rsidP="00917B11">
      <w:pPr>
        <w:pStyle w:val="a2"/>
      </w:pPr>
      <w:r>
        <w:t>（1）零件的造型能力</w:t>
      </w:r>
    </w:p>
    <w:p w14:paraId="217314D3" w14:textId="77777777" w:rsidR="00391787" w:rsidRDefault="00196F76" w:rsidP="00917B11">
      <w:pPr>
        <w:pStyle w:val="a2"/>
      </w:pPr>
      <w:r>
        <w:t>（2）加工轨迹生成的方法</w:t>
      </w:r>
    </w:p>
    <w:p w14:paraId="56F29D65" w14:textId="77777777" w:rsidR="00391787" w:rsidRDefault="00196F76" w:rsidP="00917B11">
      <w:pPr>
        <w:pStyle w:val="a2"/>
      </w:pPr>
      <w:r>
        <w:t>（3）程序代码的生成方法</w:t>
      </w:r>
    </w:p>
    <w:p w14:paraId="348D151E" w14:textId="77777777" w:rsidR="00391787" w:rsidRDefault="00196F76" w:rsidP="00917B11">
      <w:pPr>
        <w:pStyle w:val="a2"/>
      </w:pPr>
      <w:r>
        <w:t>（4）填写工艺参数考试卷</w:t>
      </w:r>
    </w:p>
    <w:p w14:paraId="236FE92E" w14:textId="47D5D7F6" w:rsidR="00391787" w:rsidRDefault="00196F76" w:rsidP="00EA1684">
      <w:pPr>
        <w:pStyle w:val="a"/>
        <w:numPr>
          <w:ilvl w:val="0"/>
          <w:numId w:val="9"/>
        </w:numPr>
      </w:pPr>
      <w:r>
        <w:t>考核标准</w:t>
      </w:r>
    </w:p>
    <w:p w14:paraId="175155EA" w14:textId="77777777" w:rsidR="00391787" w:rsidRDefault="00196F76" w:rsidP="00917B11">
      <w:pPr>
        <w:pStyle w:val="a2"/>
      </w:pPr>
      <w:r>
        <w:t>以国家职业资格相应工种（数控铣、加工中心和数控车）中、高级工的技能要求为标准。</w:t>
      </w:r>
    </w:p>
    <w:p w14:paraId="2659C16F" w14:textId="0B0662EA" w:rsidR="00391787" w:rsidRDefault="00196F76" w:rsidP="00EA1684">
      <w:pPr>
        <w:pStyle w:val="a"/>
        <w:numPr>
          <w:ilvl w:val="0"/>
          <w:numId w:val="9"/>
        </w:numPr>
      </w:pPr>
      <w:r>
        <w:t>考核方式</w:t>
      </w:r>
    </w:p>
    <w:p w14:paraId="5C5E877B" w14:textId="77777777" w:rsidR="00391787" w:rsidRDefault="00196F76" w:rsidP="00917B11">
      <w:pPr>
        <w:pStyle w:val="a2"/>
      </w:pPr>
      <w:r>
        <w:t>（1）采用上机考试方式，考试时间180分钟。</w:t>
      </w:r>
    </w:p>
    <w:p w14:paraId="31805074" w14:textId="77777777" w:rsidR="00391787" w:rsidRDefault="00196F76" w:rsidP="00917B11">
      <w:pPr>
        <w:pStyle w:val="a2"/>
      </w:pPr>
      <w:r>
        <w:t>（2）试题按照“自动编程实训” 大纲和考核说明的要求，由</w:t>
      </w:r>
      <w:r>
        <w:rPr>
          <w:rFonts w:hint="eastAsia"/>
        </w:rPr>
        <w:t>江西开放大学</w:t>
      </w:r>
      <w:r>
        <w:t>自主命题。</w:t>
      </w:r>
    </w:p>
    <w:p w14:paraId="229B32A8" w14:textId="77777777" w:rsidR="00391787" w:rsidRDefault="00196F76" w:rsidP="00917B11">
      <w:pPr>
        <w:pStyle w:val="a2"/>
      </w:pPr>
      <w:r>
        <w:t>（3）学生必须完成平时实训作业后，才能参加考试。考试可以采用现场评分或者提交电子文档的方式进行评分。</w:t>
      </w:r>
    </w:p>
    <w:p w14:paraId="2728B4E8" w14:textId="140EB49E" w:rsidR="00391787" w:rsidRDefault="00196F76" w:rsidP="0015697D">
      <w:pPr>
        <w:pStyle w:val="a0"/>
      </w:pPr>
      <w:r>
        <w:t>学时分配</w:t>
      </w:r>
    </w:p>
    <w:p w14:paraId="5FB0EAF7" w14:textId="77777777" w:rsidR="00391787" w:rsidRDefault="00196F76" w:rsidP="00917B11">
      <w:pPr>
        <w:pStyle w:val="a2"/>
      </w:pPr>
      <w:r>
        <w:t>本课程实训的学时分配见下表。</w:t>
      </w:r>
    </w:p>
    <w:tbl>
      <w:tblPr>
        <w:tblW w:w="4750" w:type="pct"/>
        <w:jc w:val="center"/>
        <w:tblCellSpacing w:w="7" w:type="dxa"/>
        <w:shd w:val="clear" w:color="auto" w:fill="000000"/>
        <w:tblCellMar>
          <w:top w:w="75" w:type="dxa"/>
          <w:left w:w="75" w:type="dxa"/>
          <w:bottom w:w="75" w:type="dxa"/>
          <w:right w:w="75" w:type="dxa"/>
        </w:tblCellMar>
        <w:tblLook w:val="04A0" w:firstRow="1" w:lastRow="0" w:firstColumn="1" w:lastColumn="0" w:noHBand="0" w:noVBand="1"/>
      </w:tblPr>
      <w:tblGrid>
        <w:gridCol w:w="563"/>
        <w:gridCol w:w="2352"/>
        <w:gridCol w:w="736"/>
        <w:gridCol w:w="1277"/>
        <w:gridCol w:w="736"/>
        <w:gridCol w:w="1277"/>
        <w:gridCol w:w="556"/>
        <w:gridCol w:w="563"/>
      </w:tblGrid>
      <w:tr w:rsidR="00391787" w14:paraId="0BCCE265" w14:textId="77777777">
        <w:trPr>
          <w:tblCellSpacing w:w="7" w:type="dxa"/>
          <w:jc w:val="center"/>
        </w:trPr>
        <w:tc>
          <w:tcPr>
            <w:tcW w:w="0" w:type="auto"/>
            <w:vMerge w:val="restart"/>
            <w:shd w:val="clear" w:color="auto" w:fill="FFFFFF"/>
            <w:vAlign w:val="center"/>
          </w:tcPr>
          <w:p w14:paraId="2132F8E6"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章节</w:t>
            </w:r>
          </w:p>
        </w:tc>
        <w:tc>
          <w:tcPr>
            <w:tcW w:w="0" w:type="auto"/>
            <w:vMerge w:val="restart"/>
            <w:shd w:val="clear" w:color="auto" w:fill="FFFFFF"/>
            <w:vAlign w:val="center"/>
          </w:tcPr>
          <w:p w14:paraId="3B834A00" w14:textId="77777777" w:rsidR="00391787" w:rsidRDefault="00196F76">
            <w:pPr>
              <w:widowControl/>
              <w:spacing w:before="100" w:beforeAutospacing="1" w:after="100" w:afterAutospacing="1"/>
              <w:ind w:firstLineChars="200" w:firstLine="422"/>
              <w:jc w:val="left"/>
              <w:rPr>
                <w:rFonts w:ascii="ˎ̥" w:eastAsia="宋体" w:hAnsi="ˎ̥" w:cs="宋体" w:hint="eastAsia"/>
                <w:kern w:val="0"/>
                <w:szCs w:val="21"/>
              </w:rPr>
            </w:pPr>
            <w:r>
              <w:rPr>
                <w:rFonts w:ascii="ˎ̥" w:eastAsia="宋体" w:hAnsi="ˎ̥" w:cs="宋体"/>
                <w:b/>
                <w:bCs/>
                <w:kern w:val="0"/>
                <w:szCs w:val="21"/>
              </w:rPr>
              <w:t>课程内容</w:t>
            </w:r>
          </w:p>
        </w:tc>
        <w:tc>
          <w:tcPr>
            <w:tcW w:w="0" w:type="auto"/>
            <w:gridSpan w:val="2"/>
            <w:shd w:val="clear" w:color="auto" w:fill="FFFFFF"/>
            <w:vAlign w:val="center"/>
          </w:tcPr>
          <w:p w14:paraId="36BAAF8D" w14:textId="77777777" w:rsidR="00391787" w:rsidRDefault="00196F76">
            <w:pPr>
              <w:widowControl/>
              <w:spacing w:before="100" w:beforeAutospacing="1" w:after="100" w:afterAutospacing="1"/>
              <w:ind w:firstLineChars="200" w:firstLine="422"/>
              <w:jc w:val="left"/>
              <w:rPr>
                <w:rFonts w:ascii="ˎ̥" w:eastAsia="宋体" w:hAnsi="ˎ̥" w:cs="宋体" w:hint="eastAsia"/>
                <w:kern w:val="0"/>
                <w:szCs w:val="21"/>
              </w:rPr>
            </w:pPr>
            <w:r>
              <w:rPr>
                <w:rFonts w:ascii="ˎ̥" w:eastAsia="宋体" w:hAnsi="ˎ̥" w:cs="宋体"/>
                <w:b/>
                <w:bCs/>
                <w:kern w:val="0"/>
                <w:szCs w:val="21"/>
              </w:rPr>
              <w:t>理论教学</w:t>
            </w:r>
          </w:p>
        </w:tc>
        <w:tc>
          <w:tcPr>
            <w:tcW w:w="0" w:type="auto"/>
            <w:gridSpan w:val="2"/>
            <w:shd w:val="clear" w:color="auto" w:fill="FFFFFF"/>
            <w:vAlign w:val="center"/>
          </w:tcPr>
          <w:p w14:paraId="32ED8DFD" w14:textId="77777777" w:rsidR="00391787" w:rsidRDefault="00196F76">
            <w:pPr>
              <w:widowControl/>
              <w:spacing w:before="100" w:beforeAutospacing="1" w:after="100" w:afterAutospacing="1"/>
              <w:ind w:firstLineChars="200" w:firstLine="422"/>
              <w:jc w:val="left"/>
              <w:rPr>
                <w:rFonts w:ascii="ˎ̥" w:eastAsia="宋体" w:hAnsi="ˎ̥" w:cs="宋体" w:hint="eastAsia"/>
                <w:kern w:val="0"/>
                <w:szCs w:val="21"/>
              </w:rPr>
            </w:pPr>
            <w:r>
              <w:rPr>
                <w:rFonts w:ascii="ˎ̥" w:eastAsia="宋体" w:hAnsi="ˎ̥" w:cs="宋体"/>
                <w:b/>
                <w:bCs/>
                <w:kern w:val="0"/>
                <w:szCs w:val="21"/>
              </w:rPr>
              <w:t>课内实践教学</w:t>
            </w:r>
          </w:p>
        </w:tc>
        <w:tc>
          <w:tcPr>
            <w:tcW w:w="0" w:type="auto"/>
            <w:vMerge w:val="restart"/>
            <w:shd w:val="clear" w:color="auto" w:fill="FFFFFF"/>
            <w:vAlign w:val="center"/>
          </w:tcPr>
          <w:p w14:paraId="5E6CED9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课时</w:t>
            </w:r>
          </w:p>
          <w:p w14:paraId="13E47D8C"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小计</w:t>
            </w:r>
          </w:p>
        </w:tc>
        <w:tc>
          <w:tcPr>
            <w:tcW w:w="0" w:type="auto"/>
            <w:vMerge w:val="restart"/>
            <w:shd w:val="clear" w:color="auto" w:fill="FFFFFF"/>
            <w:vAlign w:val="center"/>
          </w:tcPr>
          <w:p w14:paraId="3FB131B6"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备注</w:t>
            </w:r>
          </w:p>
        </w:tc>
      </w:tr>
      <w:tr w:rsidR="00391787" w14:paraId="5116E16C" w14:textId="77777777">
        <w:trPr>
          <w:tblCellSpacing w:w="7" w:type="dxa"/>
          <w:jc w:val="center"/>
        </w:trPr>
        <w:tc>
          <w:tcPr>
            <w:tcW w:w="0" w:type="auto"/>
            <w:vMerge/>
            <w:shd w:val="clear" w:color="auto" w:fill="000000"/>
            <w:vAlign w:val="center"/>
          </w:tcPr>
          <w:p w14:paraId="4E15F6E9" w14:textId="77777777" w:rsidR="00391787" w:rsidRDefault="00391787">
            <w:pPr>
              <w:widowControl/>
              <w:ind w:firstLineChars="200" w:firstLine="420"/>
              <w:jc w:val="left"/>
              <w:rPr>
                <w:rFonts w:ascii="ˎ̥" w:eastAsia="宋体" w:hAnsi="ˎ̥" w:cs="宋体" w:hint="eastAsia"/>
                <w:kern w:val="0"/>
                <w:szCs w:val="21"/>
              </w:rPr>
            </w:pPr>
          </w:p>
        </w:tc>
        <w:tc>
          <w:tcPr>
            <w:tcW w:w="0" w:type="auto"/>
            <w:vMerge/>
            <w:shd w:val="clear" w:color="auto" w:fill="000000"/>
            <w:vAlign w:val="center"/>
          </w:tcPr>
          <w:p w14:paraId="3BAE27A7"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33417CC"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课时数</w:t>
            </w:r>
          </w:p>
        </w:tc>
        <w:tc>
          <w:tcPr>
            <w:tcW w:w="0" w:type="auto"/>
            <w:shd w:val="clear" w:color="auto" w:fill="FFFFFF"/>
            <w:vAlign w:val="center"/>
          </w:tcPr>
          <w:p w14:paraId="2081B6B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教学方式手段</w:t>
            </w:r>
          </w:p>
        </w:tc>
        <w:tc>
          <w:tcPr>
            <w:tcW w:w="0" w:type="auto"/>
            <w:shd w:val="clear" w:color="auto" w:fill="FFFFFF"/>
            <w:vAlign w:val="center"/>
          </w:tcPr>
          <w:p w14:paraId="2B4A660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课时数</w:t>
            </w:r>
          </w:p>
        </w:tc>
        <w:tc>
          <w:tcPr>
            <w:tcW w:w="0" w:type="auto"/>
            <w:shd w:val="clear" w:color="auto" w:fill="FFFFFF"/>
            <w:vAlign w:val="center"/>
          </w:tcPr>
          <w:p w14:paraId="6038666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b/>
                <w:bCs/>
                <w:kern w:val="0"/>
                <w:szCs w:val="21"/>
              </w:rPr>
              <w:t>教学方式手段</w:t>
            </w:r>
          </w:p>
        </w:tc>
        <w:tc>
          <w:tcPr>
            <w:tcW w:w="0" w:type="auto"/>
            <w:vMerge/>
            <w:shd w:val="clear" w:color="auto" w:fill="000000"/>
            <w:vAlign w:val="center"/>
          </w:tcPr>
          <w:p w14:paraId="6EBCFA58" w14:textId="77777777" w:rsidR="00391787" w:rsidRDefault="00391787">
            <w:pPr>
              <w:widowControl/>
              <w:ind w:firstLineChars="200" w:firstLine="420"/>
              <w:jc w:val="left"/>
              <w:rPr>
                <w:rFonts w:ascii="ˎ̥" w:eastAsia="宋体" w:hAnsi="ˎ̥" w:cs="宋体" w:hint="eastAsia"/>
                <w:kern w:val="0"/>
                <w:szCs w:val="21"/>
              </w:rPr>
            </w:pPr>
          </w:p>
        </w:tc>
        <w:tc>
          <w:tcPr>
            <w:tcW w:w="0" w:type="auto"/>
            <w:vMerge/>
            <w:shd w:val="clear" w:color="auto" w:fill="000000"/>
            <w:vAlign w:val="center"/>
          </w:tcPr>
          <w:p w14:paraId="62DCF103" w14:textId="77777777" w:rsidR="00391787" w:rsidRDefault="00391787">
            <w:pPr>
              <w:widowControl/>
              <w:ind w:firstLineChars="200" w:firstLine="420"/>
              <w:jc w:val="left"/>
              <w:rPr>
                <w:rFonts w:ascii="ˎ̥" w:eastAsia="宋体" w:hAnsi="ˎ̥" w:cs="宋体" w:hint="eastAsia"/>
                <w:kern w:val="0"/>
                <w:szCs w:val="21"/>
              </w:rPr>
            </w:pPr>
          </w:p>
        </w:tc>
      </w:tr>
      <w:tr w:rsidR="00391787" w14:paraId="1E94769F" w14:textId="77777777">
        <w:trPr>
          <w:tblCellSpacing w:w="7" w:type="dxa"/>
          <w:jc w:val="center"/>
        </w:trPr>
        <w:tc>
          <w:tcPr>
            <w:tcW w:w="0" w:type="auto"/>
            <w:vMerge w:val="restart"/>
            <w:shd w:val="clear" w:color="auto" w:fill="FFFFFF"/>
            <w:vAlign w:val="center"/>
          </w:tcPr>
          <w:p w14:paraId="75D2C43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数</w:t>
            </w:r>
          </w:p>
          <w:p w14:paraId="31BDBBCF"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控</w:t>
            </w:r>
          </w:p>
          <w:p w14:paraId="56DAC19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铣</w:t>
            </w:r>
          </w:p>
          <w:p w14:paraId="2141FCC6"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部</w:t>
            </w:r>
          </w:p>
          <w:p w14:paraId="7B8B0ADF"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分</w:t>
            </w:r>
          </w:p>
        </w:tc>
        <w:tc>
          <w:tcPr>
            <w:tcW w:w="0" w:type="auto"/>
            <w:shd w:val="clear" w:color="auto" w:fill="FFFFFF"/>
            <w:vAlign w:val="center"/>
          </w:tcPr>
          <w:p w14:paraId="202D102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几何造型</w:t>
            </w:r>
          </w:p>
        </w:tc>
        <w:tc>
          <w:tcPr>
            <w:tcW w:w="0" w:type="auto"/>
            <w:shd w:val="clear" w:color="auto" w:fill="FFFFFF"/>
          </w:tcPr>
          <w:p w14:paraId="7BD0E3C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17BE698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vAlign w:val="center"/>
          </w:tcPr>
          <w:p w14:paraId="7EE3818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16</w:t>
            </w:r>
          </w:p>
        </w:tc>
        <w:tc>
          <w:tcPr>
            <w:tcW w:w="0" w:type="auto"/>
            <w:shd w:val="clear" w:color="auto" w:fill="FFFFFF"/>
            <w:vAlign w:val="center"/>
          </w:tcPr>
          <w:p w14:paraId="78EC692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208A48F2"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18</w:t>
            </w:r>
          </w:p>
        </w:tc>
        <w:tc>
          <w:tcPr>
            <w:tcW w:w="0" w:type="auto"/>
            <w:shd w:val="clear" w:color="auto" w:fill="FFFFFF"/>
            <w:vAlign w:val="center"/>
          </w:tcPr>
          <w:p w14:paraId="741D2EAC" w14:textId="77777777" w:rsidR="00391787" w:rsidRDefault="00391787">
            <w:pPr>
              <w:widowControl/>
              <w:jc w:val="left"/>
              <w:rPr>
                <w:rFonts w:ascii="ˎ̥" w:eastAsia="宋体" w:hAnsi="ˎ̥" w:cs="宋体" w:hint="eastAsia"/>
                <w:kern w:val="0"/>
                <w:szCs w:val="21"/>
              </w:rPr>
            </w:pPr>
          </w:p>
        </w:tc>
      </w:tr>
      <w:tr w:rsidR="00391787" w14:paraId="2E68AFA6" w14:textId="77777777">
        <w:trPr>
          <w:tblCellSpacing w:w="7" w:type="dxa"/>
          <w:jc w:val="center"/>
        </w:trPr>
        <w:tc>
          <w:tcPr>
            <w:tcW w:w="0" w:type="auto"/>
            <w:vMerge/>
            <w:shd w:val="clear" w:color="auto" w:fill="000000"/>
            <w:vAlign w:val="center"/>
          </w:tcPr>
          <w:p w14:paraId="4097683C"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0B86A1A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平面轮廓与平面型腔加工</w:t>
            </w:r>
          </w:p>
        </w:tc>
        <w:tc>
          <w:tcPr>
            <w:tcW w:w="0" w:type="auto"/>
            <w:shd w:val="clear" w:color="auto" w:fill="FFFFFF"/>
          </w:tcPr>
          <w:p w14:paraId="46F49E65"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316D65E7"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4CEB274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744DEEBB"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6CCC816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5</w:t>
            </w:r>
          </w:p>
        </w:tc>
        <w:tc>
          <w:tcPr>
            <w:tcW w:w="0" w:type="auto"/>
            <w:shd w:val="clear" w:color="auto" w:fill="FFFFFF"/>
            <w:vAlign w:val="center"/>
          </w:tcPr>
          <w:p w14:paraId="7C8C5368" w14:textId="77777777" w:rsidR="00391787" w:rsidRDefault="00391787">
            <w:pPr>
              <w:widowControl/>
              <w:jc w:val="left"/>
              <w:rPr>
                <w:rFonts w:ascii="ˎ̥" w:eastAsia="宋体" w:hAnsi="ˎ̥" w:cs="宋体" w:hint="eastAsia"/>
                <w:kern w:val="0"/>
                <w:szCs w:val="21"/>
              </w:rPr>
            </w:pPr>
          </w:p>
        </w:tc>
      </w:tr>
      <w:tr w:rsidR="00391787" w14:paraId="6DF2F195" w14:textId="77777777">
        <w:trPr>
          <w:tblCellSpacing w:w="7" w:type="dxa"/>
          <w:jc w:val="center"/>
        </w:trPr>
        <w:tc>
          <w:tcPr>
            <w:tcW w:w="0" w:type="auto"/>
            <w:vMerge/>
            <w:shd w:val="clear" w:color="auto" w:fill="000000"/>
            <w:vAlign w:val="center"/>
          </w:tcPr>
          <w:p w14:paraId="01273851"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58A83A1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曲面加工</w:t>
            </w:r>
          </w:p>
        </w:tc>
        <w:tc>
          <w:tcPr>
            <w:tcW w:w="0" w:type="auto"/>
            <w:shd w:val="clear" w:color="auto" w:fill="FFFFFF"/>
          </w:tcPr>
          <w:p w14:paraId="48C8725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4CD6986B"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5FA2188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68942D8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17A3E4F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5</w:t>
            </w:r>
          </w:p>
        </w:tc>
        <w:tc>
          <w:tcPr>
            <w:tcW w:w="0" w:type="auto"/>
            <w:shd w:val="clear" w:color="auto" w:fill="FFFFFF"/>
            <w:vAlign w:val="center"/>
          </w:tcPr>
          <w:p w14:paraId="0592DB47" w14:textId="77777777" w:rsidR="00391787" w:rsidRDefault="00391787">
            <w:pPr>
              <w:widowControl/>
              <w:jc w:val="left"/>
              <w:rPr>
                <w:rFonts w:ascii="ˎ̥" w:eastAsia="宋体" w:hAnsi="ˎ̥" w:cs="宋体" w:hint="eastAsia"/>
                <w:kern w:val="0"/>
                <w:szCs w:val="21"/>
              </w:rPr>
            </w:pPr>
          </w:p>
        </w:tc>
      </w:tr>
      <w:tr w:rsidR="00391787" w14:paraId="7DDE1093" w14:textId="77777777">
        <w:trPr>
          <w:tblCellSpacing w:w="7" w:type="dxa"/>
          <w:jc w:val="center"/>
        </w:trPr>
        <w:tc>
          <w:tcPr>
            <w:tcW w:w="0" w:type="auto"/>
            <w:vMerge/>
            <w:shd w:val="clear" w:color="auto" w:fill="000000"/>
            <w:vAlign w:val="center"/>
          </w:tcPr>
          <w:p w14:paraId="1C2AC336"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F8FBF9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孔系加工</w:t>
            </w:r>
          </w:p>
        </w:tc>
        <w:tc>
          <w:tcPr>
            <w:tcW w:w="0" w:type="auto"/>
            <w:shd w:val="clear" w:color="auto" w:fill="FFFFFF"/>
          </w:tcPr>
          <w:p w14:paraId="38B6D170"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588D82A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47D995F5"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015AC3A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12119E5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w:t>
            </w:r>
          </w:p>
        </w:tc>
        <w:tc>
          <w:tcPr>
            <w:tcW w:w="0" w:type="auto"/>
            <w:shd w:val="clear" w:color="auto" w:fill="FFFFFF"/>
            <w:vAlign w:val="center"/>
          </w:tcPr>
          <w:p w14:paraId="48F51972" w14:textId="77777777" w:rsidR="00391787" w:rsidRDefault="00391787">
            <w:pPr>
              <w:widowControl/>
              <w:jc w:val="left"/>
              <w:rPr>
                <w:rFonts w:ascii="ˎ̥" w:eastAsia="宋体" w:hAnsi="ˎ̥" w:cs="宋体" w:hint="eastAsia"/>
                <w:kern w:val="0"/>
                <w:szCs w:val="21"/>
              </w:rPr>
            </w:pPr>
          </w:p>
        </w:tc>
      </w:tr>
      <w:tr w:rsidR="00391787" w14:paraId="1713994B" w14:textId="77777777">
        <w:trPr>
          <w:tblCellSpacing w:w="7" w:type="dxa"/>
          <w:jc w:val="center"/>
        </w:trPr>
        <w:tc>
          <w:tcPr>
            <w:tcW w:w="0" w:type="auto"/>
            <w:vMerge/>
            <w:shd w:val="clear" w:color="auto" w:fill="000000"/>
            <w:vAlign w:val="center"/>
          </w:tcPr>
          <w:p w14:paraId="4B2EDDF9"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60067BFC"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后处理参数设置和数控程序</w:t>
            </w:r>
          </w:p>
        </w:tc>
        <w:tc>
          <w:tcPr>
            <w:tcW w:w="0" w:type="auto"/>
            <w:shd w:val="clear" w:color="auto" w:fill="FFFFFF"/>
          </w:tcPr>
          <w:p w14:paraId="73CF6D47"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77A02ADC"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569933A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4E607A7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w:t>
            </w:r>
          </w:p>
        </w:tc>
        <w:tc>
          <w:tcPr>
            <w:tcW w:w="0" w:type="auto"/>
            <w:shd w:val="clear" w:color="auto" w:fill="FFFFFF"/>
            <w:vAlign w:val="center"/>
          </w:tcPr>
          <w:p w14:paraId="66481D45"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w:t>
            </w:r>
          </w:p>
        </w:tc>
        <w:tc>
          <w:tcPr>
            <w:tcW w:w="0" w:type="auto"/>
            <w:shd w:val="clear" w:color="auto" w:fill="FFFFFF"/>
            <w:vAlign w:val="center"/>
          </w:tcPr>
          <w:p w14:paraId="7797D6AD" w14:textId="77777777" w:rsidR="00391787" w:rsidRDefault="00391787">
            <w:pPr>
              <w:widowControl/>
              <w:jc w:val="left"/>
              <w:rPr>
                <w:rFonts w:ascii="ˎ̥" w:eastAsia="宋体" w:hAnsi="ˎ̥" w:cs="宋体" w:hint="eastAsia"/>
                <w:kern w:val="0"/>
                <w:szCs w:val="21"/>
              </w:rPr>
            </w:pPr>
          </w:p>
        </w:tc>
      </w:tr>
      <w:tr w:rsidR="00391787" w14:paraId="26D510F3" w14:textId="77777777">
        <w:trPr>
          <w:tblCellSpacing w:w="7" w:type="dxa"/>
          <w:jc w:val="center"/>
        </w:trPr>
        <w:tc>
          <w:tcPr>
            <w:tcW w:w="0" w:type="auto"/>
            <w:vMerge/>
            <w:shd w:val="clear" w:color="auto" w:fill="000000"/>
            <w:vAlign w:val="center"/>
          </w:tcPr>
          <w:p w14:paraId="65ECA231"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42172ABC"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刀具路径的编辑与几何变换</w:t>
            </w:r>
          </w:p>
        </w:tc>
        <w:tc>
          <w:tcPr>
            <w:tcW w:w="0" w:type="auto"/>
            <w:shd w:val="clear" w:color="auto" w:fill="FFFFFF"/>
          </w:tcPr>
          <w:p w14:paraId="0DCF4E95"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65066D4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429A99F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4010EDB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647CA20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w:t>
            </w:r>
          </w:p>
        </w:tc>
        <w:tc>
          <w:tcPr>
            <w:tcW w:w="0" w:type="auto"/>
            <w:shd w:val="clear" w:color="auto" w:fill="FFFFFF"/>
            <w:vAlign w:val="center"/>
          </w:tcPr>
          <w:p w14:paraId="1C5FEB5D" w14:textId="77777777" w:rsidR="00391787" w:rsidRDefault="00391787">
            <w:pPr>
              <w:widowControl/>
              <w:jc w:val="left"/>
              <w:rPr>
                <w:rFonts w:ascii="ˎ̥" w:eastAsia="宋体" w:hAnsi="ˎ̥" w:cs="宋体" w:hint="eastAsia"/>
                <w:kern w:val="0"/>
                <w:szCs w:val="21"/>
              </w:rPr>
            </w:pPr>
          </w:p>
        </w:tc>
      </w:tr>
      <w:tr w:rsidR="00391787" w14:paraId="68B351DA" w14:textId="77777777">
        <w:trPr>
          <w:tblCellSpacing w:w="7" w:type="dxa"/>
          <w:jc w:val="center"/>
        </w:trPr>
        <w:tc>
          <w:tcPr>
            <w:tcW w:w="0" w:type="auto"/>
            <w:vMerge/>
            <w:shd w:val="clear" w:color="auto" w:fill="000000"/>
            <w:vAlign w:val="center"/>
          </w:tcPr>
          <w:p w14:paraId="56F7FCAA"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02A4DD0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仿真加工或实际机床演示</w:t>
            </w:r>
          </w:p>
        </w:tc>
        <w:tc>
          <w:tcPr>
            <w:tcW w:w="0" w:type="auto"/>
            <w:shd w:val="clear" w:color="auto" w:fill="FFFFFF"/>
          </w:tcPr>
          <w:p w14:paraId="09C106A8"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4D2900B9"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机房教</w:t>
            </w:r>
          </w:p>
        </w:tc>
        <w:tc>
          <w:tcPr>
            <w:tcW w:w="0" w:type="auto"/>
            <w:shd w:val="clear" w:color="auto" w:fill="FFFFFF"/>
          </w:tcPr>
          <w:p w14:paraId="390D91B0"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589AEB5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车间</w:t>
            </w:r>
          </w:p>
        </w:tc>
        <w:tc>
          <w:tcPr>
            <w:tcW w:w="0" w:type="auto"/>
            <w:shd w:val="clear" w:color="auto" w:fill="FFFFFF"/>
            <w:vAlign w:val="center"/>
          </w:tcPr>
          <w:p w14:paraId="4A438A1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w:t>
            </w:r>
          </w:p>
        </w:tc>
        <w:tc>
          <w:tcPr>
            <w:tcW w:w="0" w:type="auto"/>
            <w:shd w:val="clear" w:color="auto" w:fill="FFFFFF"/>
            <w:vAlign w:val="center"/>
          </w:tcPr>
          <w:p w14:paraId="1C14E574" w14:textId="77777777" w:rsidR="00391787" w:rsidRDefault="00391787">
            <w:pPr>
              <w:widowControl/>
              <w:jc w:val="left"/>
              <w:rPr>
                <w:rFonts w:ascii="ˎ̥" w:eastAsia="宋体" w:hAnsi="ˎ̥" w:cs="宋体" w:hint="eastAsia"/>
                <w:kern w:val="0"/>
                <w:szCs w:val="21"/>
              </w:rPr>
            </w:pPr>
          </w:p>
        </w:tc>
      </w:tr>
      <w:tr w:rsidR="00391787" w14:paraId="764A4680" w14:textId="77777777">
        <w:trPr>
          <w:tblCellSpacing w:w="7" w:type="dxa"/>
          <w:jc w:val="center"/>
        </w:trPr>
        <w:tc>
          <w:tcPr>
            <w:tcW w:w="0" w:type="auto"/>
            <w:vMerge/>
            <w:shd w:val="clear" w:color="auto" w:fill="000000"/>
            <w:vAlign w:val="center"/>
          </w:tcPr>
          <w:p w14:paraId="425819AC"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48DDB087" w14:textId="77777777" w:rsidR="00391787" w:rsidRDefault="00391787">
            <w:pPr>
              <w:widowControl/>
              <w:jc w:val="left"/>
              <w:rPr>
                <w:rFonts w:ascii="ˎ̥" w:eastAsia="宋体" w:hAnsi="ˎ̥" w:cs="宋体" w:hint="eastAsia"/>
                <w:kern w:val="0"/>
                <w:szCs w:val="21"/>
              </w:rPr>
            </w:pPr>
          </w:p>
        </w:tc>
        <w:tc>
          <w:tcPr>
            <w:tcW w:w="0" w:type="auto"/>
            <w:shd w:val="clear" w:color="auto" w:fill="FFFFFF"/>
            <w:vAlign w:val="center"/>
          </w:tcPr>
          <w:p w14:paraId="7BCA0B1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8</w:t>
            </w:r>
          </w:p>
        </w:tc>
        <w:tc>
          <w:tcPr>
            <w:tcW w:w="0" w:type="auto"/>
            <w:shd w:val="clear" w:color="auto" w:fill="FFFFFF"/>
            <w:vAlign w:val="center"/>
          </w:tcPr>
          <w:p w14:paraId="1118B90B"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7C7F915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32</w:t>
            </w:r>
          </w:p>
        </w:tc>
        <w:tc>
          <w:tcPr>
            <w:tcW w:w="0" w:type="auto"/>
            <w:shd w:val="clear" w:color="auto" w:fill="FFFFFF"/>
            <w:vAlign w:val="center"/>
          </w:tcPr>
          <w:p w14:paraId="44F6C4B7" w14:textId="77777777" w:rsidR="00391787" w:rsidRDefault="00391787">
            <w:pPr>
              <w:widowControl/>
              <w:jc w:val="left"/>
              <w:rPr>
                <w:rFonts w:ascii="ˎ̥" w:eastAsia="宋体" w:hAnsi="ˎ̥" w:cs="宋体" w:hint="eastAsia"/>
                <w:kern w:val="0"/>
                <w:szCs w:val="21"/>
              </w:rPr>
            </w:pPr>
          </w:p>
        </w:tc>
        <w:tc>
          <w:tcPr>
            <w:tcW w:w="0" w:type="auto"/>
            <w:shd w:val="clear" w:color="auto" w:fill="FFFFFF"/>
            <w:vAlign w:val="center"/>
          </w:tcPr>
          <w:p w14:paraId="49E576B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40</w:t>
            </w:r>
          </w:p>
        </w:tc>
        <w:tc>
          <w:tcPr>
            <w:tcW w:w="0" w:type="auto"/>
            <w:shd w:val="clear" w:color="auto" w:fill="FFFFFF"/>
            <w:vAlign w:val="center"/>
          </w:tcPr>
          <w:p w14:paraId="030873AC" w14:textId="77777777" w:rsidR="00391787" w:rsidRDefault="00391787">
            <w:pPr>
              <w:widowControl/>
              <w:jc w:val="left"/>
              <w:rPr>
                <w:rFonts w:ascii="ˎ̥" w:eastAsia="宋体" w:hAnsi="ˎ̥" w:cs="宋体" w:hint="eastAsia"/>
                <w:kern w:val="0"/>
                <w:szCs w:val="21"/>
              </w:rPr>
            </w:pPr>
          </w:p>
        </w:tc>
      </w:tr>
      <w:tr w:rsidR="00391787" w14:paraId="358B4838" w14:textId="77777777">
        <w:trPr>
          <w:tblCellSpacing w:w="7" w:type="dxa"/>
          <w:jc w:val="center"/>
        </w:trPr>
        <w:tc>
          <w:tcPr>
            <w:tcW w:w="0" w:type="auto"/>
            <w:vMerge w:val="restart"/>
            <w:shd w:val="clear" w:color="auto" w:fill="FFFFFF"/>
            <w:vAlign w:val="center"/>
          </w:tcPr>
          <w:p w14:paraId="1A7FA57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数</w:t>
            </w:r>
          </w:p>
          <w:p w14:paraId="2DFBDF0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控</w:t>
            </w:r>
          </w:p>
          <w:p w14:paraId="32A7379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车</w:t>
            </w:r>
          </w:p>
          <w:p w14:paraId="540BF92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部</w:t>
            </w:r>
          </w:p>
          <w:p w14:paraId="6A629646"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分</w:t>
            </w:r>
          </w:p>
        </w:tc>
        <w:tc>
          <w:tcPr>
            <w:tcW w:w="0" w:type="auto"/>
            <w:shd w:val="clear" w:color="auto" w:fill="FFFFFF"/>
            <w:vAlign w:val="center"/>
          </w:tcPr>
          <w:p w14:paraId="632BE95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基本图形的构建</w:t>
            </w:r>
          </w:p>
        </w:tc>
        <w:tc>
          <w:tcPr>
            <w:tcW w:w="0" w:type="auto"/>
            <w:shd w:val="clear" w:color="auto" w:fill="FFFFFF"/>
          </w:tcPr>
          <w:p w14:paraId="26A3E715"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78E4CBBF"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vAlign w:val="center"/>
          </w:tcPr>
          <w:p w14:paraId="7C69444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6</w:t>
            </w:r>
          </w:p>
        </w:tc>
        <w:tc>
          <w:tcPr>
            <w:tcW w:w="0" w:type="auto"/>
            <w:shd w:val="clear" w:color="auto" w:fill="FFFFFF"/>
            <w:vAlign w:val="center"/>
          </w:tcPr>
          <w:p w14:paraId="6D6DA5EB"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22831CE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20</w:t>
            </w:r>
          </w:p>
        </w:tc>
        <w:tc>
          <w:tcPr>
            <w:tcW w:w="0" w:type="auto"/>
            <w:shd w:val="clear" w:color="auto" w:fill="FFFFFF"/>
            <w:vAlign w:val="center"/>
          </w:tcPr>
          <w:p w14:paraId="1AF7F554" w14:textId="77777777" w:rsidR="00391787" w:rsidRDefault="00391787">
            <w:pPr>
              <w:widowControl/>
              <w:jc w:val="left"/>
              <w:rPr>
                <w:rFonts w:ascii="ˎ̥" w:eastAsia="宋体" w:hAnsi="ˎ̥" w:cs="宋体" w:hint="eastAsia"/>
                <w:kern w:val="0"/>
                <w:szCs w:val="21"/>
              </w:rPr>
            </w:pPr>
          </w:p>
        </w:tc>
      </w:tr>
      <w:tr w:rsidR="00391787" w14:paraId="6B8FE3D8" w14:textId="77777777">
        <w:trPr>
          <w:tblCellSpacing w:w="7" w:type="dxa"/>
          <w:jc w:val="center"/>
        </w:trPr>
        <w:tc>
          <w:tcPr>
            <w:tcW w:w="0" w:type="auto"/>
            <w:vMerge/>
            <w:shd w:val="clear" w:color="auto" w:fill="000000"/>
            <w:vAlign w:val="center"/>
          </w:tcPr>
          <w:p w14:paraId="3B5E68BB"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FE4A65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车削刀具的选择和参数设置</w:t>
            </w:r>
          </w:p>
        </w:tc>
        <w:tc>
          <w:tcPr>
            <w:tcW w:w="0" w:type="auto"/>
            <w:shd w:val="clear" w:color="auto" w:fill="FFFFFF"/>
          </w:tcPr>
          <w:p w14:paraId="71CE8B0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1BB9996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3A3F3EC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2757B51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6ACA8BD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w:t>
            </w:r>
          </w:p>
        </w:tc>
        <w:tc>
          <w:tcPr>
            <w:tcW w:w="0" w:type="auto"/>
            <w:shd w:val="clear" w:color="auto" w:fill="FFFFFF"/>
            <w:vAlign w:val="center"/>
          </w:tcPr>
          <w:p w14:paraId="7764A80D" w14:textId="77777777" w:rsidR="00391787" w:rsidRDefault="00391787">
            <w:pPr>
              <w:widowControl/>
              <w:jc w:val="left"/>
              <w:rPr>
                <w:rFonts w:ascii="ˎ̥" w:eastAsia="宋体" w:hAnsi="ˎ̥" w:cs="宋体" w:hint="eastAsia"/>
                <w:kern w:val="0"/>
                <w:szCs w:val="21"/>
              </w:rPr>
            </w:pPr>
          </w:p>
        </w:tc>
      </w:tr>
      <w:tr w:rsidR="00391787" w14:paraId="2E5222C5" w14:textId="77777777">
        <w:trPr>
          <w:tblCellSpacing w:w="7" w:type="dxa"/>
          <w:jc w:val="center"/>
        </w:trPr>
        <w:tc>
          <w:tcPr>
            <w:tcW w:w="0" w:type="auto"/>
            <w:vMerge/>
            <w:shd w:val="clear" w:color="auto" w:fill="000000"/>
            <w:vAlign w:val="center"/>
          </w:tcPr>
          <w:p w14:paraId="0A24CFAE"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4140039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轮廓粗车加工</w:t>
            </w:r>
          </w:p>
        </w:tc>
        <w:tc>
          <w:tcPr>
            <w:tcW w:w="0" w:type="auto"/>
            <w:shd w:val="clear" w:color="auto" w:fill="FFFFFF"/>
          </w:tcPr>
          <w:p w14:paraId="4FD6158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630521A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56E7F6C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1BF40418"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7B4DDC97"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10</w:t>
            </w:r>
          </w:p>
        </w:tc>
        <w:tc>
          <w:tcPr>
            <w:tcW w:w="0" w:type="auto"/>
            <w:shd w:val="clear" w:color="auto" w:fill="FFFFFF"/>
            <w:vAlign w:val="center"/>
          </w:tcPr>
          <w:p w14:paraId="75147ED2" w14:textId="77777777" w:rsidR="00391787" w:rsidRDefault="00391787">
            <w:pPr>
              <w:widowControl/>
              <w:jc w:val="left"/>
              <w:rPr>
                <w:rFonts w:ascii="ˎ̥" w:eastAsia="宋体" w:hAnsi="ˎ̥" w:cs="宋体" w:hint="eastAsia"/>
                <w:kern w:val="0"/>
                <w:szCs w:val="21"/>
              </w:rPr>
            </w:pPr>
          </w:p>
        </w:tc>
      </w:tr>
      <w:tr w:rsidR="00391787" w14:paraId="01FB0640" w14:textId="77777777">
        <w:trPr>
          <w:tblCellSpacing w:w="7" w:type="dxa"/>
          <w:jc w:val="center"/>
        </w:trPr>
        <w:tc>
          <w:tcPr>
            <w:tcW w:w="0" w:type="auto"/>
            <w:vMerge/>
            <w:shd w:val="clear" w:color="auto" w:fill="000000"/>
            <w:vAlign w:val="center"/>
          </w:tcPr>
          <w:p w14:paraId="200CA960"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0CA782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轮廓精车加工</w:t>
            </w:r>
          </w:p>
        </w:tc>
        <w:tc>
          <w:tcPr>
            <w:tcW w:w="0" w:type="auto"/>
            <w:shd w:val="clear" w:color="auto" w:fill="FFFFFF"/>
          </w:tcPr>
          <w:p w14:paraId="126F62E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56330F3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7FDC7BA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48800C4F"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73650258"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10</w:t>
            </w:r>
          </w:p>
        </w:tc>
        <w:tc>
          <w:tcPr>
            <w:tcW w:w="0" w:type="auto"/>
            <w:shd w:val="clear" w:color="auto" w:fill="FFFFFF"/>
            <w:vAlign w:val="center"/>
          </w:tcPr>
          <w:p w14:paraId="0517ED66" w14:textId="77777777" w:rsidR="00391787" w:rsidRDefault="00391787">
            <w:pPr>
              <w:widowControl/>
              <w:jc w:val="left"/>
              <w:rPr>
                <w:rFonts w:ascii="ˎ̥" w:eastAsia="宋体" w:hAnsi="ˎ̥" w:cs="宋体" w:hint="eastAsia"/>
                <w:kern w:val="0"/>
                <w:szCs w:val="21"/>
              </w:rPr>
            </w:pPr>
          </w:p>
        </w:tc>
      </w:tr>
      <w:tr w:rsidR="00391787" w14:paraId="1C141685" w14:textId="77777777">
        <w:trPr>
          <w:tblCellSpacing w:w="7" w:type="dxa"/>
          <w:jc w:val="center"/>
        </w:trPr>
        <w:tc>
          <w:tcPr>
            <w:tcW w:w="0" w:type="auto"/>
            <w:vMerge/>
            <w:shd w:val="clear" w:color="auto" w:fill="000000"/>
            <w:vAlign w:val="center"/>
          </w:tcPr>
          <w:p w14:paraId="162B6E77"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1B397AF7"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切槽加工</w:t>
            </w:r>
          </w:p>
        </w:tc>
        <w:tc>
          <w:tcPr>
            <w:tcW w:w="0" w:type="auto"/>
            <w:shd w:val="clear" w:color="auto" w:fill="FFFFFF"/>
          </w:tcPr>
          <w:p w14:paraId="072F14E6"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344173C0"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4E026F6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4E79B14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2D926388"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64012C79" w14:textId="77777777" w:rsidR="00391787" w:rsidRDefault="00391787">
            <w:pPr>
              <w:widowControl/>
              <w:jc w:val="left"/>
              <w:rPr>
                <w:rFonts w:ascii="ˎ̥" w:eastAsia="宋体" w:hAnsi="ˎ̥" w:cs="宋体" w:hint="eastAsia"/>
                <w:kern w:val="0"/>
                <w:szCs w:val="21"/>
              </w:rPr>
            </w:pPr>
          </w:p>
        </w:tc>
      </w:tr>
      <w:tr w:rsidR="00391787" w14:paraId="17C8EE35" w14:textId="77777777">
        <w:trPr>
          <w:tblCellSpacing w:w="7" w:type="dxa"/>
          <w:jc w:val="center"/>
        </w:trPr>
        <w:tc>
          <w:tcPr>
            <w:tcW w:w="0" w:type="auto"/>
            <w:vMerge/>
            <w:shd w:val="clear" w:color="auto" w:fill="000000"/>
            <w:vAlign w:val="center"/>
          </w:tcPr>
          <w:p w14:paraId="49B0A9C2"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196D4F38"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螺纹加工</w:t>
            </w:r>
          </w:p>
        </w:tc>
        <w:tc>
          <w:tcPr>
            <w:tcW w:w="0" w:type="auto"/>
            <w:shd w:val="clear" w:color="auto" w:fill="FFFFFF"/>
          </w:tcPr>
          <w:p w14:paraId="1184E5B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326D9D8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3241548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0F53BA80"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1A26679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4E61C4D5" w14:textId="77777777" w:rsidR="00391787" w:rsidRDefault="00391787">
            <w:pPr>
              <w:widowControl/>
              <w:jc w:val="left"/>
              <w:rPr>
                <w:rFonts w:ascii="ˎ̥" w:eastAsia="宋体" w:hAnsi="ˎ̥" w:cs="宋体" w:hint="eastAsia"/>
                <w:kern w:val="0"/>
                <w:szCs w:val="21"/>
              </w:rPr>
            </w:pPr>
          </w:p>
        </w:tc>
      </w:tr>
      <w:tr w:rsidR="00391787" w14:paraId="22DD536F" w14:textId="77777777">
        <w:trPr>
          <w:tblCellSpacing w:w="7" w:type="dxa"/>
          <w:jc w:val="center"/>
        </w:trPr>
        <w:tc>
          <w:tcPr>
            <w:tcW w:w="0" w:type="auto"/>
            <w:vMerge/>
            <w:shd w:val="clear" w:color="auto" w:fill="000000"/>
            <w:vAlign w:val="center"/>
          </w:tcPr>
          <w:p w14:paraId="12671E08"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18F7C3EB"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钻孔加工</w:t>
            </w:r>
          </w:p>
        </w:tc>
        <w:tc>
          <w:tcPr>
            <w:tcW w:w="0" w:type="auto"/>
            <w:shd w:val="clear" w:color="auto" w:fill="FFFFFF"/>
          </w:tcPr>
          <w:p w14:paraId="7423CBE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1C51A22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02C7629B"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361E880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4C549B4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64D6E35D" w14:textId="77777777" w:rsidR="00391787" w:rsidRDefault="00391787">
            <w:pPr>
              <w:widowControl/>
              <w:jc w:val="left"/>
              <w:rPr>
                <w:rFonts w:ascii="ˎ̥" w:eastAsia="宋体" w:hAnsi="ˎ̥" w:cs="宋体" w:hint="eastAsia"/>
                <w:kern w:val="0"/>
                <w:szCs w:val="21"/>
              </w:rPr>
            </w:pPr>
          </w:p>
        </w:tc>
      </w:tr>
      <w:tr w:rsidR="00391787" w14:paraId="1D33AE56" w14:textId="77777777">
        <w:trPr>
          <w:tblCellSpacing w:w="7" w:type="dxa"/>
          <w:jc w:val="center"/>
        </w:trPr>
        <w:tc>
          <w:tcPr>
            <w:tcW w:w="0" w:type="auto"/>
            <w:vMerge/>
            <w:shd w:val="clear" w:color="auto" w:fill="000000"/>
            <w:vAlign w:val="center"/>
          </w:tcPr>
          <w:p w14:paraId="1FD68B57"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04AC3D0F"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刀具路径的编辑</w:t>
            </w:r>
          </w:p>
        </w:tc>
        <w:tc>
          <w:tcPr>
            <w:tcW w:w="0" w:type="auto"/>
            <w:shd w:val="clear" w:color="auto" w:fill="FFFFFF"/>
          </w:tcPr>
          <w:p w14:paraId="5EAF219E"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w:t>
            </w:r>
          </w:p>
        </w:tc>
        <w:tc>
          <w:tcPr>
            <w:tcW w:w="0" w:type="auto"/>
            <w:shd w:val="clear" w:color="auto" w:fill="FFFFFF"/>
            <w:vAlign w:val="center"/>
          </w:tcPr>
          <w:p w14:paraId="7FA99AF0"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机房教学</w:t>
            </w:r>
          </w:p>
        </w:tc>
        <w:tc>
          <w:tcPr>
            <w:tcW w:w="0" w:type="auto"/>
            <w:shd w:val="clear" w:color="auto" w:fill="FFFFFF"/>
          </w:tcPr>
          <w:p w14:paraId="28A9E2A6"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1868BEB8"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0569461B"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32B32232" w14:textId="77777777" w:rsidR="00391787" w:rsidRDefault="00391787">
            <w:pPr>
              <w:widowControl/>
              <w:jc w:val="left"/>
              <w:rPr>
                <w:rFonts w:ascii="ˎ̥" w:eastAsia="宋体" w:hAnsi="ˎ̥" w:cs="宋体" w:hint="eastAsia"/>
                <w:kern w:val="0"/>
                <w:szCs w:val="21"/>
              </w:rPr>
            </w:pPr>
          </w:p>
        </w:tc>
      </w:tr>
      <w:tr w:rsidR="00391787" w14:paraId="3207629C" w14:textId="77777777">
        <w:trPr>
          <w:tblCellSpacing w:w="7" w:type="dxa"/>
          <w:jc w:val="center"/>
        </w:trPr>
        <w:tc>
          <w:tcPr>
            <w:tcW w:w="0" w:type="auto"/>
            <w:vMerge/>
            <w:shd w:val="clear" w:color="auto" w:fill="000000"/>
            <w:vAlign w:val="center"/>
          </w:tcPr>
          <w:p w14:paraId="62B3C85F"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61AC805"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后置处理与代码生成</w:t>
            </w:r>
          </w:p>
        </w:tc>
        <w:tc>
          <w:tcPr>
            <w:tcW w:w="0" w:type="auto"/>
            <w:shd w:val="clear" w:color="auto" w:fill="FFFFFF"/>
          </w:tcPr>
          <w:p w14:paraId="6C7823AF" w14:textId="77777777" w:rsidR="00391787" w:rsidRDefault="00391787">
            <w:pPr>
              <w:widowControl/>
              <w:jc w:val="left"/>
              <w:rPr>
                <w:rFonts w:ascii="ˎ̥" w:eastAsia="宋体" w:hAnsi="ˎ̥" w:cs="宋体" w:hint="eastAsia"/>
                <w:kern w:val="0"/>
                <w:szCs w:val="21"/>
              </w:rPr>
            </w:pPr>
          </w:p>
        </w:tc>
        <w:tc>
          <w:tcPr>
            <w:tcW w:w="0" w:type="auto"/>
            <w:shd w:val="clear" w:color="auto" w:fill="FFFFFF"/>
          </w:tcPr>
          <w:p w14:paraId="57FDCF6F"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tcPr>
          <w:p w14:paraId="3F0BADAA"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3E12328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上机练习</w:t>
            </w:r>
          </w:p>
        </w:tc>
        <w:tc>
          <w:tcPr>
            <w:tcW w:w="0" w:type="auto"/>
            <w:shd w:val="clear" w:color="auto" w:fill="FFFFFF"/>
            <w:vAlign w:val="center"/>
          </w:tcPr>
          <w:p w14:paraId="5B28D10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4</w:t>
            </w:r>
          </w:p>
        </w:tc>
        <w:tc>
          <w:tcPr>
            <w:tcW w:w="0" w:type="auto"/>
            <w:shd w:val="clear" w:color="auto" w:fill="FFFFFF"/>
            <w:vAlign w:val="center"/>
          </w:tcPr>
          <w:p w14:paraId="47E8335D" w14:textId="77777777" w:rsidR="00391787" w:rsidRDefault="00391787">
            <w:pPr>
              <w:widowControl/>
              <w:jc w:val="left"/>
              <w:rPr>
                <w:rFonts w:ascii="ˎ̥" w:eastAsia="宋体" w:hAnsi="ˎ̥" w:cs="宋体" w:hint="eastAsia"/>
                <w:kern w:val="0"/>
                <w:szCs w:val="21"/>
              </w:rPr>
            </w:pPr>
          </w:p>
        </w:tc>
      </w:tr>
      <w:tr w:rsidR="00391787" w14:paraId="207F64E7" w14:textId="77777777">
        <w:trPr>
          <w:tblCellSpacing w:w="7" w:type="dxa"/>
          <w:jc w:val="center"/>
        </w:trPr>
        <w:tc>
          <w:tcPr>
            <w:tcW w:w="0" w:type="auto"/>
            <w:vMerge/>
            <w:shd w:val="clear" w:color="auto" w:fill="000000"/>
            <w:vAlign w:val="center"/>
          </w:tcPr>
          <w:p w14:paraId="605EBCC2"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D7C4042"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仿真加工或实际机床演示</w:t>
            </w:r>
          </w:p>
        </w:tc>
        <w:tc>
          <w:tcPr>
            <w:tcW w:w="0" w:type="auto"/>
            <w:shd w:val="clear" w:color="auto" w:fill="FFFFFF"/>
          </w:tcPr>
          <w:p w14:paraId="12B9FF64" w14:textId="77777777" w:rsidR="00391787" w:rsidRDefault="00391787">
            <w:pPr>
              <w:widowControl/>
              <w:jc w:val="left"/>
              <w:rPr>
                <w:rFonts w:ascii="ˎ̥" w:eastAsia="宋体" w:hAnsi="ˎ̥" w:cs="宋体" w:hint="eastAsia"/>
                <w:kern w:val="0"/>
                <w:szCs w:val="21"/>
              </w:rPr>
            </w:pPr>
          </w:p>
        </w:tc>
        <w:tc>
          <w:tcPr>
            <w:tcW w:w="0" w:type="auto"/>
            <w:shd w:val="clear" w:color="auto" w:fill="FFFFFF"/>
          </w:tcPr>
          <w:p w14:paraId="048769E3"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tcPr>
          <w:p w14:paraId="59F5D2AD"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w:t>
            </w:r>
          </w:p>
        </w:tc>
        <w:tc>
          <w:tcPr>
            <w:tcW w:w="0" w:type="auto"/>
            <w:shd w:val="clear" w:color="auto" w:fill="FFFFFF"/>
            <w:vAlign w:val="center"/>
          </w:tcPr>
          <w:p w14:paraId="46A00CF1"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车间</w:t>
            </w:r>
          </w:p>
        </w:tc>
        <w:tc>
          <w:tcPr>
            <w:tcW w:w="0" w:type="auto"/>
            <w:shd w:val="clear" w:color="auto" w:fill="FFFFFF"/>
            <w:vAlign w:val="center"/>
          </w:tcPr>
          <w:p w14:paraId="051D481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5</w:t>
            </w:r>
          </w:p>
        </w:tc>
        <w:tc>
          <w:tcPr>
            <w:tcW w:w="0" w:type="auto"/>
            <w:shd w:val="clear" w:color="auto" w:fill="FFFFFF"/>
            <w:vAlign w:val="center"/>
          </w:tcPr>
          <w:p w14:paraId="4F62E887" w14:textId="77777777" w:rsidR="00391787" w:rsidRDefault="00391787">
            <w:pPr>
              <w:widowControl/>
              <w:jc w:val="left"/>
              <w:rPr>
                <w:rFonts w:ascii="ˎ̥" w:eastAsia="宋体" w:hAnsi="ˎ̥" w:cs="宋体" w:hint="eastAsia"/>
                <w:kern w:val="0"/>
                <w:szCs w:val="21"/>
              </w:rPr>
            </w:pPr>
          </w:p>
        </w:tc>
      </w:tr>
      <w:tr w:rsidR="00391787" w14:paraId="1AC57CD4" w14:textId="77777777">
        <w:trPr>
          <w:tblCellSpacing w:w="7" w:type="dxa"/>
          <w:jc w:val="center"/>
        </w:trPr>
        <w:tc>
          <w:tcPr>
            <w:tcW w:w="0" w:type="auto"/>
            <w:vMerge/>
            <w:shd w:val="clear" w:color="auto" w:fill="000000"/>
            <w:vAlign w:val="center"/>
          </w:tcPr>
          <w:p w14:paraId="524EADEF"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2F73969F"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小计</w:t>
            </w:r>
          </w:p>
        </w:tc>
        <w:tc>
          <w:tcPr>
            <w:tcW w:w="0" w:type="auto"/>
            <w:shd w:val="clear" w:color="auto" w:fill="FFFFFF"/>
          </w:tcPr>
          <w:p w14:paraId="006621B7"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8</w:t>
            </w:r>
          </w:p>
        </w:tc>
        <w:tc>
          <w:tcPr>
            <w:tcW w:w="0" w:type="auto"/>
            <w:shd w:val="clear" w:color="auto" w:fill="FFFFFF"/>
          </w:tcPr>
          <w:p w14:paraId="692815B0"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tcPr>
          <w:p w14:paraId="41D4E139"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24</w:t>
            </w:r>
          </w:p>
        </w:tc>
        <w:tc>
          <w:tcPr>
            <w:tcW w:w="0" w:type="auto"/>
            <w:shd w:val="clear" w:color="auto" w:fill="FFFFFF"/>
          </w:tcPr>
          <w:p w14:paraId="1ED1193B"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56C1B7E3"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32</w:t>
            </w:r>
          </w:p>
        </w:tc>
        <w:tc>
          <w:tcPr>
            <w:tcW w:w="0" w:type="auto"/>
            <w:shd w:val="clear" w:color="auto" w:fill="FFFFFF"/>
            <w:vAlign w:val="center"/>
          </w:tcPr>
          <w:p w14:paraId="60B855EE" w14:textId="77777777" w:rsidR="00391787" w:rsidRDefault="00391787">
            <w:pPr>
              <w:widowControl/>
              <w:jc w:val="left"/>
              <w:rPr>
                <w:rFonts w:ascii="ˎ̥" w:eastAsia="宋体" w:hAnsi="ˎ̥" w:cs="宋体" w:hint="eastAsia"/>
                <w:kern w:val="0"/>
                <w:szCs w:val="21"/>
              </w:rPr>
            </w:pPr>
          </w:p>
        </w:tc>
      </w:tr>
      <w:tr w:rsidR="00391787" w14:paraId="4BA0FD1B" w14:textId="77777777">
        <w:trPr>
          <w:tblCellSpacing w:w="7" w:type="dxa"/>
          <w:jc w:val="center"/>
        </w:trPr>
        <w:tc>
          <w:tcPr>
            <w:tcW w:w="0" w:type="auto"/>
            <w:gridSpan w:val="2"/>
            <w:shd w:val="clear" w:color="auto" w:fill="FFFFFF"/>
            <w:vAlign w:val="center"/>
          </w:tcPr>
          <w:p w14:paraId="2552A40A"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合计</w:t>
            </w:r>
          </w:p>
        </w:tc>
        <w:tc>
          <w:tcPr>
            <w:tcW w:w="0" w:type="auto"/>
            <w:shd w:val="clear" w:color="auto" w:fill="FFFFFF"/>
            <w:vAlign w:val="center"/>
          </w:tcPr>
          <w:p w14:paraId="6E6BD0FF"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16</w:t>
            </w:r>
          </w:p>
        </w:tc>
        <w:tc>
          <w:tcPr>
            <w:tcW w:w="0" w:type="auto"/>
            <w:shd w:val="clear" w:color="auto" w:fill="FFFFFF"/>
            <w:vAlign w:val="center"/>
          </w:tcPr>
          <w:p w14:paraId="393DBDC6"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10A62794" w14:textId="77777777" w:rsidR="00391787" w:rsidRDefault="00196F76">
            <w:pPr>
              <w:widowControl/>
              <w:spacing w:before="100" w:beforeAutospacing="1" w:after="100" w:afterAutospacing="1"/>
              <w:jc w:val="left"/>
              <w:rPr>
                <w:rFonts w:ascii="ˎ̥" w:eastAsia="宋体" w:hAnsi="ˎ̥" w:cs="宋体" w:hint="eastAsia"/>
                <w:kern w:val="0"/>
                <w:szCs w:val="21"/>
              </w:rPr>
            </w:pPr>
            <w:r>
              <w:rPr>
                <w:rFonts w:ascii="ˎ̥" w:eastAsia="宋体" w:hAnsi="ˎ̥" w:cs="宋体"/>
                <w:kern w:val="0"/>
                <w:szCs w:val="21"/>
              </w:rPr>
              <w:t>56</w:t>
            </w:r>
          </w:p>
        </w:tc>
        <w:tc>
          <w:tcPr>
            <w:tcW w:w="0" w:type="auto"/>
            <w:shd w:val="clear" w:color="auto" w:fill="FFFFFF"/>
          </w:tcPr>
          <w:p w14:paraId="514919A7" w14:textId="77777777" w:rsidR="00391787" w:rsidRDefault="00391787">
            <w:pPr>
              <w:widowControl/>
              <w:ind w:firstLineChars="200" w:firstLine="420"/>
              <w:jc w:val="left"/>
              <w:rPr>
                <w:rFonts w:ascii="ˎ̥" w:eastAsia="宋体" w:hAnsi="ˎ̥" w:cs="宋体" w:hint="eastAsia"/>
                <w:kern w:val="0"/>
                <w:szCs w:val="21"/>
              </w:rPr>
            </w:pPr>
          </w:p>
        </w:tc>
        <w:tc>
          <w:tcPr>
            <w:tcW w:w="0" w:type="auto"/>
            <w:shd w:val="clear" w:color="auto" w:fill="FFFFFF"/>
            <w:vAlign w:val="center"/>
          </w:tcPr>
          <w:p w14:paraId="7C6A010B" w14:textId="77777777" w:rsidR="00391787" w:rsidRDefault="00196F76">
            <w:pPr>
              <w:widowControl/>
              <w:spacing w:before="100" w:beforeAutospacing="1" w:after="100" w:afterAutospacing="1"/>
              <w:ind w:firstLineChars="200" w:firstLine="420"/>
              <w:jc w:val="left"/>
              <w:rPr>
                <w:rFonts w:ascii="ˎ̥" w:eastAsia="宋体" w:hAnsi="ˎ̥" w:cs="宋体" w:hint="eastAsia"/>
                <w:kern w:val="0"/>
                <w:szCs w:val="21"/>
              </w:rPr>
            </w:pPr>
            <w:r>
              <w:rPr>
                <w:rFonts w:ascii="ˎ̥" w:eastAsia="宋体" w:hAnsi="ˎ̥" w:cs="宋体"/>
                <w:kern w:val="0"/>
                <w:szCs w:val="21"/>
              </w:rPr>
              <w:t>72</w:t>
            </w:r>
          </w:p>
        </w:tc>
        <w:tc>
          <w:tcPr>
            <w:tcW w:w="0" w:type="auto"/>
            <w:shd w:val="clear" w:color="auto" w:fill="FFFFFF"/>
            <w:vAlign w:val="center"/>
          </w:tcPr>
          <w:p w14:paraId="09B6F9FC" w14:textId="77777777" w:rsidR="00391787" w:rsidRDefault="00391787">
            <w:pPr>
              <w:widowControl/>
              <w:jc w:val="left"/>
              <w:rPr>
                <w:rFonts w:ascii="ˎ̥" w:eastAsia="宋体" w:hAnsi="ˎ̥" w:cs="宋体" w:hint="eastAsia"/>
                <w:kern w:val="0"/>
                <w:szCs w:val="21"/>
              </w:rPr>
            </w:pPr>
          </w:p>
        </w:tc>
      </w:tr>
    </w:tbl>
    <w:p w14:paraId="7A1AD65D" w14:textId="77777777" w:rsidR="00391787" w:rsidRDefault="00196F76" w:rsidP="00917B11">
      <w:pPr>
        <w:pStyle w:val="a2"/>
      </w:pPr>
      <w:r>
        <w:t>注：</w:t>
      </w:r>
    </w:p>
    <w:p w14:paraId="729E9AA7" w14:textId="77777777" w:rsidR="00391787" w:rsidRDefault="00196F76" w:rsidP="00917B11">
      <w:pPr>
        <w:pStyle w:val="a2"/>
      </w:pPr>
      <w:r>
        <w:t>1） 本学时分配为参考性计划，各培训点可根据自己的实际情况，制定相应的实施性教学计划分配学时。</w:t>
      </w:r>
    </w:p>
    <w:p w14:paraId="499FF606" w14:textId="77777777" w:rsidR="00391787" w:rsidRDefault="00196F76" w:rsidP="00917B11">
      <w:pPr>
        <w:pStyle w:val="a2"/>
      </w:pPr>
      <w:r>
        <w:t>2） 自动编程软件的选用不限，可以使用CAXA、MASTERCAM、PRO/E，或其他软件。</w:t>
      </w:r>
    </w:p>
    <w:p w14:paraId="18AE19AD" w14:textId="70F633BC" w:rsidR="00391787" w:rsidRPr="00EA1684" w:rsidRDefault="00196F76" w:rsidP="0015697D">
      <w:pPr>
        <w:pStyle w:val="Subtitle"/>
        <w:rPr>
          <w:rFonts w:ascii="等线 Light" w:eastAsia="宋体" w:hAnsi="等线 Light" w:cs="Times New Roman"/>
        </w:rPr>
      </w:pPr>
      <w:r w:rsidRPr="00EA1684">
        <w:rPr>
          <w:rFonts w:ascii="等线 Light" w:eastAsia="宋体" w:hAnsi="等线 Light" w:cs="Times New Roman"/>
        </w:rPr>
        <w:t>第三部分</w:t>
      </w:r>
      <w:r w:rsidRPr="00EA1684">
        <w:rPr>
          <w:rFonts w:ascii="等线 Light" w:eastAsia="宋体" w:hAnsi="等线 Light" w:cs="Times New Roman"/>
        </w:rPr>
        <w:t xml:space="preserve">  </w:t>
      </w:r>
      <w:r w:rsidRPr="00EA1684">
        <w:rPr>
          <w:rFonts w:ascii="等线 Light" w:eastAsia="宋体" w:hAnsi="等线 Light" w:cs="Times New Roman"/>
        </w:rPr>
        <w:t>教学内容与教学要求</w:t>
      </w:r>
    </w:p>
    <w:p w14:paraId="6A1BBEFD" w14:textId="745EB5DC" w:rsidR="00391787" w:rsidRDefault="00196F76" w:rsidP="0015697D">
      <w:pPr>
        <w:pStyle w:val="a0"/>
        <w:numPr>
          <w:ilvl w:val="0"/>
          <w:numId w:val="6"/>
        </w:numPr>
      </w:pPr>
      <w:r>
        <w:t>数控铣和加工中心的自动编程</w:t>
      </w:r>
    </w:p>
    <w:p w14:paraId="457AD224" w14:textId="47B4926E" w:rsidR="00391787" w:rsidRDefault="00196F76" w:rsidP="00EA1684">
      <w:pPr>
        <w:pStyle w:val="a"/>
        <w:numPr>
          <w:ilvl w:val="0"/>
          <w:numId w:val="28"/>
        </w:numPr>
      </w:pPr>
      <w:r>
        <w:t>几何造型</w:t>
      </w:r>
    </w:p>
    <w:p w14:paraId="13DC8DF1" w14:textId="77777777" w:rsidR="00391787" w:rsidRDefault="00196F76" w:rsidP="00917B11">
      <w:pPr>
        <w:pStyle w:val="a2"/>
      </w:pPr>
      <w:r>
        <w:t>（1）教学内容</w:t>
      </w:r>
    </w:p>
    <w:p w14:paraId="0F3E0862" w14:textId="77777777" w:rsidR="00391787" w:rsidRDefault="00196F76" w:rsidP="00917B11">
      <w:pPr>
        <w:pStyle w:val="a2"/>
      </w:pPr>
      <w:r>
        <w:t>1） 线架造型</w:t>
      </w:r>
    </w:p>
    <w:p w14:paraId="59D4430F" w14:textId="77777777" w:rsidR="00391787" w:rsidRDefault="00196F76" w:rsidP="00917B11">
      <w:pPr>
        <w:pStyle w:val="a2"/>
      </w:pPr>
      <w:r>
        <w:t>点、线、面的生成；曲线绘制、几何变换、典型零件线架造型</w:t>
      </w:r>
    </w:p>
    <w:p w14:paraId="3F1D7DC7" w14:textId="77777777" w:rsidR="00391787" w:rsidRDefault="00196F76" w:rsidP="00917B11">
      <w:pPr>
        <w:pStyle w:val="a2"/>
      </w:pPr>
      <w:r>
        <w:t>2） 曲面造型</w:t>
      </w:r>
    </w:p>
    <w:p w14:paraId="696F0146" w14:textId="77777777" w:rsidR="00391787" w:rsidRDefault="00196F76" w:rsidP="00917B11">
      <w:pPr>
        <w:pStyle w:val="a2"/>
      </w:pPr>
      <w:r>
        <w:t>曲面生成、曲面编辑、典型零件曲面造型</w:t>
      </w:r>
    </w:p>
    <w:p w14:paraId="6290CD4B" w14:textId="77777777" w:rsidR="00391787" w:rsidRDefault="00196F76" w:rsidP="00917B11">
      <w:pPr>
        <w:pStyle w:val="a2"/>
      </w:pPr>
      <w:r>
        <w:t>3） 实体造型</w:t>
      </w:r>
    </w:p>
    <w:p w14:paraId="6820A18B" w14:textId="77777777" w:rsidR="00391787" w:rsidRDefault="00196F76" w:rsidP="00917B11">
      <w:pPr>
        <w:pStyle w:val="a2"/>
      </w:pPr>
      <w:r>
        <w:t>绘制草图、轮廓特征、处理特征、阵列特征、基准面、典型零件实体造型</w:t>
      </w:r>
    </w:p>
    <w:p w14:paraId="46E22F88" w14:textId="77777777" w:rsidR="00391787" w:rsidRDefault="00196F76" w:rsidP="00917B11">
      <w:pPr>
        <w:pStyle w:val="a2"/>
      </w:pPr>
      <w:r>
        <w:t>（2）教学要求</w:t>
      </w:r>
    </w:p>
    <w:p w14:paraId="6E464CAB" w14:textId="77777777" w:rsidR="00391787" w:rsidRDefault="00196F76" w:rsidP="00917B11">
      <w:pPr>
        <w:pStyle w:val="a2"/>
      </w:pPr>
      <w:r>
        <w:t>1）掌握点、线、面的生成方法；</w:t>
      </w:r>
    </w:p>
    <w:p w14:paraId="19F83B47" w14:textId="77777777" w:rsidR="00391787" w:rsidRDefault="00196F76" w:rsidP="00917B11">
      <w:pPr>
        <w:pStyle w:val="a2"/>
      </w:pPr>
      <w:r>
        <w:t>2）掌握线架造型、曲面造型以及它们的几何变换；</w:t>
      </w:r>
    </w:p>
    <w:p w14:paraId="6306CFB5" w14:textId="77777777" w:rsidR="00391787" w:rsidRDefault="00196F76" w:rsidP="00917B11">
      <w:pPr>
        <w:pStyle w:val="a2"/>
      </w:pPr>
      <w:r>
        <w:t>3）掌握绘制草图、特征造型、特征处理、阵列、基准面的建立；</w:t>
      </w:r>
    </w:p>
    <w:p w14:paraId="175B4672" w14:textId="77777777" w:rsidR="00391787" w:rsidRDefault="00196F76" w:rsidP="00917B11">
      <w:pPr>
        <w:pStyle w:val="a2"/>
        <w:rPr>
          <w:rFonts w:ascii="ˎ̥" w:hAnsi="ˎ̥" w:cs="宋体" w:hint="eastAsia"/>
          <w:kern w:val="0"/>
          <w:sz w:val="18"/>
          <w:szCs w:val="18"/>
        </w:rPr>
      </w:pPr>
      <w:r>
        <w:t>4）掌握典型零件的实体造型。</w:t>
      </w:r>
    </w:p>
    <w:p w14:paraId="23AA4846" w14:textId="5924B71A" w:rsidR="00391787" w:rsidRDefault="00196F76" w:rsidP="00EA1684">
      <w:pPr>
        <w:pStyle w:val="a"/>
        <w:numPr>
          <w:ilvl w:val="0"/>
          <w:numId w:val="28"/>
        </w:numPr>
      </w:pPr>
      <w:r>
        <w:t xml:space="preserve">平面轮廓与平面型腔加工 </w:t>
      </w:r>
    </w:p>
    <w:p w14:paraId="56A37C7F" w14:textId="77777777" w:rsidR="00391787" w:rsidRDefault="00196F76" w:rsidP="00917B11">
      <w:pPr>
        <w:pStyle w:val="a2"/>
      </w:pPr>
      <w:r>
        <w:t>（1）教学内容</w:t>
      </w:r>
    </w:p>
    <w:p w14:paraId="58EBF086" w14:textId="77777777" w:rsidR="00391787" w:rsidRDefault="00196F76" w:rsidP="00917B11">
      <w:pPr>
        <w:pStyle w:val="a2"/>
      </w:pPr>
      <w:r>
        <w:t>1）平面轮廓铣的概念</w:t>
      </w:r>
    </w:p>
    <w:p w14:paraId="6E771D18" w14:textId="77777777" w:rsidR="00391787" w:rsidRDefault="00196F76" w:rsidP="00917B11">
      <w:pPr>
        <w:pStyle w:val="a2"/>
      </w:pPr>
      <w:r>
        <w:rPr>
          <w:rFonts w:hint="eastAsia"/>
        </w:rPr>
        <w:t>①</w:t>
      </w:r>
      <w:r>
        <w:t xml:space="preserve"> 封闭轮廓、开轮廓、自交轮廓的概念</w:t>
      </w:r>
    </w:p>
    <w:p w14:paraId="6AA40871" w14:textId="77777777" w:rsidR="00391787" w:rsidRDefault="00196F76" w:rsidP="00917B11">
      <w:pPr>
        <w:pStyle w:val="a2"/>
      </w:pPr>
      <w:r>
        <w:rPr>
          <w:rFonts w:hint="eastAsia"/>
        </w:rPr>
        <w:t>②</w:t>
      </w:r>
      <w:r>
        <w:t xml:space="preserve"> 岛的概念</w:t>
      </w:r>
    </w:p>
    <w:p w14:paraId="31E4D874" w14:textId="77777777" w:rsidR="00391787" w:rsidRDefault="00196F76" w:rsidP="00917B11">
      <w:pPr>
        <w:pStyle w:val="a2"/>
      </w:pPr>
      <w:r>
        <w:rPr>
          <w:rFonts w:hint="eastAsia"/>
        </w:rPr>
        <w:t>③</w:t>
      </w:r>
      <w:r>
        <w:t xml:space="preserve"> 拔模斜度的概念</w:t>
      </w:r>
    </w:p>
    <w:p w14:paraId="3350A838" w14:textId="77777777" w:rsidR="00391787" w:rsidRDefault="00196F76" w:rsidP="00917B11">
      <w:pPr>
        <w:pStyle w:val="a2"/>
      </w:pPr>
      <w:r>
        <w:t>2）刀具的选择和刀具参数的设置</w:t>
      </w:r>
    </w:p>
    <w:p w14:paraId="38522A29" w14:textId="77777777" w:rsidR="00391787" w:rsidRDefault="00196F76" w:rsidP="00917B11">
      <w:pPr>
        <w:pStyle w:val="a2"/>
      </w:pPr>
      <w:r>
        <w:t>3）平面和平面型腔铣削</w:t>
      </w:r>
    </w:p>
    <w:p w14:paraId="43283B1D" w14:textId="77777777" w:rsidR="00391787" w:rsidRDefault="00196F76" w:rsidP="00917B11">
      <w:pPr>
        <w:pStyle w:val="a2"/>
      </w:pPr>
      <w:r>
        <w:rPr>
          <w:rFonts w:hint="eastAsia"/>
        </w:rPr>
        <w:t>①</w:t>
      </w:r>
      <w:r>
        <w:t xml:space="preserve"> 行切方法</w:t>
      </w:r>
    </w:p>
    <w:p w14:paraId="7970A7AA" w14:textId="77777777" w:rsidR="00391787" w:rsidRDefault="00196F76" w:rsidP="00917B11">
      <w:pPr>
        <w:pStyle w:val="a2"/>
      </w:pPr>
      <w:r>
        <w:rPr>
          <w:rFonts w:hint="eastAsia"/>
        </w:rPr>
        <w:t>②</w:t>
      </w:r>
      <w:r>
        <w:t xml:space="preserve"> 环切方法</w:t>
      </w:r>
    </w:p>
    <w:p w14:paraId="71DD26AE" w14:textId="77777777" w:rsidR="00391787" w:rsidRDefault="00196F76" w:rsidP="00917B11">
      <w:pPr>
        <w:pStyle w:val="a2"/>
      </w:pPr>
      <w:r>
        <w:t>4）轮廓的铣加工</w:t>
      </w:r>
    </w:p>
    <w:p w14:paraId="4C21E037" w14:textId="77777777" w:rsidR="00391787" w:rsidRDefault="00196F76" w:rsidP="00917B11">
      <w:pPr>
        <w:pStyle w:val="a2"/>
      </w:pPr>
      <w:r>
        <w:rPr>
          <w:rFonts w:hint="eastAsia"/>
        </w:rPr>
        <w:t>①</w:t>
      </w:r>
      <w:r>
        <w:t xml:space="preserve"> 轮廓铣削方向，即轮廓的顺、逆铣</w:t>
      </w:r>
    </w:p>
    <w:p w14:paraId="4AA37353" w14:textId="77777777" w:rsidR="00391787" w:rsidRDefault="00196F76" w:rsidP="00917B11">
      <w:pPr>
        <w:pStyle w:val="a2"/>
      </w:pPr>
      <w:r>
        <w:rPr>
          <w:rFonts w:hint="eastAsia"/>
        </w:rPr>
        <w:t>②</w:t>
      </w:r>
      <w:r>
        <w:t xml:space="preserve"> 轮廓铣削时的刀具偏移方向</w:t>
      </w:r>
    </w:p>
    <w:p w14:paraId="7B8C0CB8" w14:textId="77777777" w:rsidR="00391787" w:rsidRDefault="00196F76" w:rsidP="00917B11">
      <w:pPr>
        <w:pStyle w:val="a2"/>
      </w:pPr>
      <w:r>
        <w:rPr>
          <w:rFonts w:hint="eastAsia"/>
        </w:rPr>
        <w:t>③</w:t>
      </w:r>
      <w:r>
        <w:t xml:space="preserve"> 轮廓的清根铣削</w:t>
      </w:r>
    </w:p>
    <w:p w14:paraId="46D0D951" w14:textId="77777777" w:rsidR="00391787" w:rsidRDefault="00196F76" w:rsidP="00917B11">
      <w:pPr>
        <w:pStyle w:val="a2"/>
      </w:pPr>
      <w:r>
        <w:t>5）平面轮廓和型腔铣削时的走刀路线</w:t>
      </w:r>
    </w:p>
    <w:p w14:paraId="552DD69C" w14:textId="77777777" w:rsidR="00391787" w:rsidRDefault="00196F76" w:rsidP="00917B11">
      <w:pPr>
        <w:pStyle w:val="a2"/>
      </w:pPr>
      <w:r>
        <w:rPr>
          <w:rFonts w:hint="eastAsia"/>
        </w:rPr>
        <w:t>①</w:t>
      </w:r>
      <w:r>
        <w:t xml:space="preserve"> 分层加工</w:t>
      </w:r>
    </w:p>
    <w:p w14:paraId="5A8F04DF" w14:textId="77777777" w:rsidR="00391787" w:rsidRDefault="00196F76" w:rsidP="00917B11">
      <w:pPr>
        <w:pStyle w:val="a2"/>
      </w:pPr>
      <w:r>
        <w:rPr>
          <w:rFonts w:hint="eastAsia"/>
        </w:rPr>
        <w:t>②</w:t>
      </w:r>
      <w:r>
        <w:t xml:space="preserve"> 轮廓铣的切入/切出</w:t>
      </w:r>
    </w:p>
    <w:p w14:paraId="3BBAD5EC" w14:textId="77777777" w:rsidR="00391787" w:rsidRDefault="00196F76" w:rsidP="00917B11">
      <w:pPr>
        <w:pStyle w:val="a2"/>
      </w:pPr>
      <w:r>
        <w:rPr>
          <w:rFonts w:hint="eastAsia"/>
        </w:rPr>
        <w:t>③</w:t>
      </w:r>
      <w:r>
        <w:t xml:space="preserve"> 余量的分配</w:t>
      </w:r>
    </w:p>
    <w:p w14:paraId="09ADA2B1" w14:textId="77777777" w:rsidR="00391787" w:rsidRDefault="00196F76" w:rsidP="00917B11">
      <w:pPr>
        <w:pStyle w:val="a2"/>
      </w:pPr>
      <w:r>
        <w:t>6）典型平面轮廓和型腔零件的加工方法</w:t>
      </w:r>
    </w:p>
    <w:p w14:paraId="65471F9D" w14:textId="77777777" w:rsidR="00391787" w:rsidRDefault="00196F76" w:rsidP="00917B11">
      <w:pPr>
        <w:pStyle w:val="a2"/>
      </w:pPr>
      <w:r>
        <w:t>（2）教学要求</w:t>
      </w:r>
    </w:p>
    <w:p w14:paraId="7494B687" w14:textId="77777777" w:rsidR="00391787" w:rsidRDefault="00196F76" w:rsidP="00917B11">
      <w:pPr>
        <w:pStyle w:val="a2"/>
      </w:pPr>
      <w:r>
        <w:t>1）理解平面轮廓和型腔铣的基本概念</w:t>
      </w:r>
    </w:p>
    <w:p w14:paraId="082B59D9" w14:textId="77777777" w:rsidR="00391787" w:rsidRDefault="00196F76" w:rsidP="00917B11">
      <w:pPr>
        <w:pStyle w:val="a2"/>
      </w:pPr>
      <w:r>
        <w:t>2）掌握刀具的正确选择和刀具参数的设置</w:t>
      </w:r>
    </w:p>
    <w:p w14:paraId="0222969A" w14:textId="77777777" w:rsidR="00391787" w:rsidRDefault="00196F76" w:rsidP="00917B11">
      <w:pPr>
        <w:pStyle w:val="a2"/>
      </w:pPr>
      <w:r>
        <w:t>3）掌握正确的刀具铣削方向</w:t>
      </w:r>
    </w:p>
    <w:p w14:paraId="03F85157" w14:textId="77777777" w:rsidR="00391787" w:rsidRDefault="00196F76" w:rsidP="00917B11">
      <w:pPr>
        <w:pStyle w:val="a2"/>
      </w:pPr>
      <w:r>
        <w:t>4）掌握走刀路线的正确选择</w:t>
      </w:r>
    </w:p>
    <w:p w14:paraId="68551D58" w14:textId="77777777" w:rsidR="00391787" w:rsidRDefault="00196F76" w:rsidP="00917B11">
      <w:pPr>
        <w:pStyle w:val="a2"/>
      </w:pPr>
      <w:r>
        <w:t>5）掌握典型平面轮廓和型腔零件的加工轨迹生成方法。</w:t>
      </w:r>
    </w:p>
    <w:p w14:paraId="2453A648" w14:textId="0FF702DD" w:rsidR="00391787" w:rsidRDefault="00196F76" w:rsidP="00EA1684">
      <w:pPr>
        <w:pStyle w:val="a"/>
        <w:numPr>
          <w:ilvl w:val="0"/>
          <w:numId w:val="28"/>
        </w:numPr>
      </w:pPr>
      <w:r>
        <w:t>曲面加工</w:t>
      </w:r>
    </w:p>
    <w:p w14:paraId="381EE33C" w14:textId="77777777" w:rsidR="00391787" w:rsidRDefault="00196F76" w:rsidP="00917B11">
      <w:pPr>
        <w:pStyle w:val="a2"/>
      </w:pPr>
      <w:r>
        <w:t>（1）教学内容</w:t>
      </w:r>
    </w:p>
    <w:p w14:paraId="14004ECA" w14:textId="77777777" w:rsidR="00391787" w:rsidRDefault="00196F76" w:rsidP="00917B11">
      <w:pPr>
        <w:pStyle w:val="a2"/>
      </w:pPr>
      <w:r>
        <w:t>1）曲面加工的概念</w:t>
      </w:r>
    </w:p>
    <w:p w14:paraId="6ADB54A0" w14:textId="77777777" w:rsidR="00391787" w:rsidRDefault="00196F76" w:rsidP="00917B11">
      <w:pPr>
        <w:pStyle w:val="a2"/>
      </w:pPr>
      <w:r>
        <w:t>2）曲面的各种粗加工方法</w:t>
      </w:r>
    </w:p>
    <w:p w14:paraId="7B4A75A2" w14:textId="77777777" w:rsidR="00391787" w:rsidRDefault="00196F76" w:rsidP="00917B11">
      <w:pPr>
        <w:pStyle w:val="a2"/>
      </w:pPr>
      <w:r>
        <w:t>3）曲面的各种精加工方法</w:t>
      </w:r>
    </w:p>
    <w:p w14:paraId="728FBD43" w14:textId="77777777" w:rsidR="00391787" w:rsidRDefault="00196F76" w:rsidP="00917B11">
      <w:pPr>
        <w:pStyle w:val="a2"/>
      </w:pPr>
      <w:r>
        <w:t>4）曲面加工的精度控制</w:t>
      </w:r>
    </w:p>
    <w:p w14:paraId="0F5CA575" w14:textId="77777777" w:rsidR="00391787" w:rsidRDefault="00196F76" w:rsidP="00917B11">
      <w:pPr>
        <w:pStyle w:val="a2"/>
      </w:pPr>
      <w:r>
        <w:rPr>
          <w:rFonts w:hint="eastAsia"/>
        </w:rPr>
        <w:t>①</w:t>
      </w:r>
      <w:r>
        <w:t xml:space="preserve"> 曲面加工时的步距精度</w:t>
      </w:r>
    </w:p>
    <w:p w14:paraId="7044458E" w14:textId="77777777" w:rsidR="00391787" w:rsidRDefault="00196F76" w:rsidP="00917B11">
      <w:pPr>
        <w:pStyle w:val="a2"/>
      </w:pPr>
      <w:r>
        <w:rPr>
          <w:rFonts w:hint="eastAsia"/>
        </w:rPr>
        <w:t>②</w:t>
      </w:r>
      <w:r>
        <w:t xml:space="preserve"> 曲面加工时的行距控制</w:t>
      </w:r>
    </w:p>
    <w:p w14:paraId="062D4071" w14:textId="77777777" w:rsidR="00391787" w:rsidRDefault="00196F76" w:rsidP="00917B11">
      <w:pPr>
        <w:pStyle w:val="a2"/>
      </w:pPr>
      <w:r>
        <w:t>5）典型曲面的加工方法</w:t>
      </w:r>
    </w:p>
    <w:p w14:paraId="110DD93D" w14:textId="77777777" w:rsidR="00391787" w:rsidRDefault="00196F76" w:rsidP="00917B11">
      <w:pPr>
        <w:pStyle w:val="a2"/>
      </w:pPr>
      <w:r>
        <w:t>（2）教学要求</w:t>
      </w:r>
    </w:p>
    <w:p w14:paraId="5B53B6C0" w14:textId="77777777" w:rsidR="00391787" w:rsidRDefault="00196F76" w:rsidP="00917B11">
      <w:pPr>
        <w:pStyle w:val="a2"/>
      </w:pPr>
      <w:r>
        <w:t>1）掌握曲面铣削的刀具参数设置</w:t>
      </w:r>
    </w:p>
    <w:p w14:paraId="3596C96E" w14:textId="77777777" w:rsidR="00391787" w:rsidRDefault="00196F76" w:rsidP="00917B11">
      <w:pPr>
        <w:pStyle w:val="a2"/>
      </w:pPr>
      <w:r>
        <w:t>2）掌握各种粗、精的加工方法</w:t>
      </w:r>
    </w:p>
    <w:p w14:paraId="74BA4717" w14:textId="77777777" w:rsidR="00391787" w:rsidRDefault="00196F76" w:rsidP="00917B11">
      <w:pPr>
        <w:pStyle w:val="a2"/>
      </w:pPr>
      <w:r>
        <w:t>3）掌握走刀路线的正确选择</w:t>
      </w:r>
    </w:p>
    <w:p w14:paraId="29463E29" w14:textId="77777777" w:rsidR="00391787" w:rsidRDefault="00196F76" w:rsidP="00917B11">
      <w:pPr>
        <w:pStyle w:val="a2"/>
      </w:pPr>
      <w:r>
        <w:t>4）掌握典型曲面零件加工轨迹的生成方法</w:t>
      </w:r>
    </w:p>
    <w:p w14:paraId="06CB67AA" w14:textId="2EA96233" w:rsidR="00391787" w:rsidRDefault="00196F76" w:rsidP="00EA1684">
      <w:pPr>
        <w:pStyle w:val="a"/>
        <w:numPr>
          <w:ilvl w:val="0"/>
          <w:numId w:val="28"/>
        </w:numPr>
      </w:pPr>
      <w:r>
        <w:t>孔系加工</w:t>
      </w:r>
    </w:p>
    <w:p w14:paraId="4454A426" w14:textId="77777777" w:rsidR="00391787" w:rsidRDefault="00196F76" w:rsidP="00917B11">
      <w:pPr>
        <w:pStyle w:val="a2"/>
      </w:pPr>
      <w:r>
        <w:t>（1）教学内容</w:t>
      </w:r>
    </w:p>
    <w:p w14:paraId="7E2A12E7" w14:textId="77777777" w:rsidR="00391787" w:rsidRDefault="00196F76" w:rsidP="00917B11">
      <w:pPr>
        <w:pStyle w:val="a2"/>
      </w:pPr>
      <w:r>
        <w:t>1）孔系加工的概念</w:t>
      </w:r>
    </w:p>
    <w:p w14:paraId="2F24249A" w14:textId="77777777" w:rsidR="00391787" w:rsidRDefault="00196F76" w:rsidP="00917B11">
      <w:pPr>
        <w:pStyle w:val="a2"/>
      </w:pPr>
      <w:r>
        <w:t>2）孔加工刀具的参数设置</w:t>
      </w:r>
    </w:p>
    <w:p w14:paraId="189CE504" w14:textId="77777777" w:rsidR="00391787" w:rsidRDefault="00196F76" w:rsidP="00917B11">
      <w:pPr>
        <w:pStyle w:val="a2"/>
      </w:pPr>
      <w:r>
        <w:t>3）孔加工的走刀路线</w:t>
      </w:r>
    </w:p>
    <w:p w14:paraId="560A7F5A" w14:textId="77777777" w:rsidR="00391787" w:rsidRDefault="00196F76" w:rsidP="00917B11">
      <w:pPr>
        <w:pStyle w:val="a2"/>
      </w:pPr>
      <w:r>
        <w:t>4）孔加工的固定循环</w:t>
      </w:r>
    </w:p>
    <w:p w14:paraId="6BC482AC" w14:textId="77777777" w:rsidR="00391787" w:rsidRDefault="00196F76" w:rsidP="00917B11">
      <w:pPr>
        <w:pStyle w:val="a2"/>
      </w:pPr>
      <w:r>
        <w:t>5）典型孔系零件加工方法的综合运用</w:t>
      </w:r>
    </w:p>
    <w:p w14:paraId="6CD5FEA9" w14:textId="77777777" w:rsidR="00391787" w:rsidRDefault="00196F76" w:rsidP="00917B11">
      <w:pPr>
        <w:pStyle w:val="a2"/>
      </w:pPr>
      <w:r>
        <w:t>（2）教学要求</w:t>
      </w:r>
    </w:p>
    <w:p w14:paraId="68979519" w14:textId="77777777" w:rsidR="00391787" w:rsidRDefault="00196F76" w:rsidP="00917B11">
      <w:pPr>
        <w:pStyle w:val="a2"/>
      </w:pPr>
      <w:r>
        <w:t>1）掌握孔加工的刀具参数设置</w:t>
      </w:r>
    </w:p>
    <w:p w14:paraId="1A3FDC17" w14:textId="77777777" w:rsidR="00391787" w:rsidRDefault="00196F76" w:rsidP="00917B11">
      <w:pPr>
        <w:pStyle w:val="a2"/>
      </w:pPr>
      <w:r>
        <w:t>2）掌握孔系零件钻、扩、铰、镗的走刀路线</w:t>
      </w:r>
    </w:p>
    <w:p w14:paraId="1EEB2970" w14:textId="77777777" w:rsidR="00391787" w:rsidRDefault="00196F76" w:rsidP="00917B11">
      <w:pPr>
        <w:pStyle w:val="a2"/>
      </w:pPr>
      <w:r>
        <w:t>3）掌握孔系零件加工轨迹的生成方法</w:t>
      </w:r>
    </w:p>
    <w:p w14:paraId="3EA16150" w14:textId="46C18C0D" w:rsidR="00391787" w:rsidRDefault="00196F76" w:rsidP="00EA1684">
      <w:pPr>
        <w:pStyle w:val="a"/>
        <w:numPr>
          <w:ilvl w:val="0"/>
          <w:numId w:val="28"/>
        </w:numPr>
      </w:pPr>
      <w:r>
        <w:t>刀具路径的编辑与几何变换</w:t>
      </w:r>
    </w:p>
    <w:p w14:paraId="501F19AC" w14:textId="77777777" w:rsidR="00391787" w:rsidRDefault="00196F76" w:rsidP="00917B11">
      <w:pPr>
        <w:pStyle w:val="a2"/>
      </w:pPr>
      <w:r>
        <w:t>（1）教学内容</w:t>
      </w:r>
    </w:p>
    <w:p w14:paraId="5428ACA1" w14:textId="77777777" w:rsidR="00391787" w:rsidRDefault="00196F76" w:rsidP="00917B11">
      <w:pPr>
        <w:pStyle w:val="a2"/>
      </w:pPr>
      <w:r>
        <w:t>1）刀具路径编辑与几何变换的概念</w:t>
      </w:r>
    </w:p>
    <w:p w14:paraId="377391D4" w14:textId="77777777" w:rsidR="00391787" w:rsidRDefault="00196F76" w:rsidP="00917B11">
      <w:pPr>
        <w:pStyle w:val="a2"/>
      </w:pPr>
      <w:r>
        <w:t>2）刀具路径的编辑方法</w:t>
      </w:r>
    </w:p>
    <w:p w14:paraId="67AE36B9" w14:textId="77777777" w:rsidR="00391787" w:rsidRDefault="00196F76" w:rsidP="00917B11">
      <w:pPr>
        <w:pStyle w:val="a2"/>
      </w:pPr>
      <w:r>
        <w:t>3）刀具路径的参数修改</w:t>
      </w:r>
    </w:p>
    <w:p w14:paraId="217646B4" w14:textId="77777777" w:rsidR="00391787" w:rsidRDefault="00196F76" w:rsidP="00917B11">
      <w:pPr>
        <w:pStyle w:val="a2"/>
      </w:pPr>
      <w:r>
        <w:t>4）刀具路径编辑和参数修改的综合应用实例</w:t>
      </w:r>
    </w:p>
    <w:p w14:paraId="518325A8" w14:textId="77777777" w:rsidR="00391787" w:rsidRDefault="00196F76" w:rsidP="00917B11">
      <w:pPr>
        <w:pStyle w:val="a2"/>
      </w:pPr>
      <w:r>
        <w:t>（2）教学要求</w:t>
      </w:r>
    </w:p>
    <w:p w14:paraId="2F4875B3" w14:textId="77777777" w:rsidR="00391787" w:rsidRDefault="00196F76" w:rsidP="00917B11">
      <w:pPr>
        <w:pStyle w:val="a2"/>
      </w:pPr>
      <w:r>
        <w:t>1）理解刀具路径编辑与几何变换的概念</w:t>
      </w:r>
    </w:p>
    <w:p w14:paraId="09D81B70" w14:textId="77777777" w:rsidR="00391787" w:rsidRDefault="00196F76" w:rsidP="00917B11">
      <w:pPr>
        <w:pStyle w:val="a2"/>
      </w:pPr>
      <w:r>
        <w:t>2）掌握刀具路径的编辑方法，能够实际应用。</w:t>
      </w:r>
    </w:p>
    <w:p w14:paraId="42A14F22" w14:textId="77777777" w:rsidR="00391787" w:rsidRDefault="00196F76" w:rsidP="00917B11">
      <w:pPr>
        <w:pStyle w:val="a2"/>
      </w:pPr>
      <w:r>
        <w:t>3）掌握刀具路径的参数修改方法，能够实际应用。</w:t>
      </w:r>
    </w:p>
    <w:p w14:paraId="4165B513" w14:textId="068B0018" w:rsidR="00391787" w:rsidRDefault="00196F76" w:rsidP="00EA1684">
      <w:pPr>
        <w:pStyle w:val="a"/>
        <w:numPr>
          <w:ilvl w:val="0"/>
          <w:numId w:val="28"/>
        </w:numPr>
      </w:pPr>
      <w:r>
        <w:t>后处理参数设置和数控程序</w:t>
      </w:r>
    </w:p>
    <w:p w14:paraId="75E07F0D" w14:textId="77777777" w:rsidR="00391787" w:rsidRDefault="00196F76" w:rsidP="00917B11">
      <w:pPr>
        <w:pStyle w:val="a2"/>
      </w:pPr>
      <w:r>
        <w:t>（1）教学内容</w:t>
      </w:r>
    </w:p>
    <w:p w14:paraId="40771E2B" w14:textId="77777777" w:rsidR="00391787" w:rsidRDefault="00196F76" w:rsidP="00917B11">
      <w:pPr>
        <w:pStyle w:val="a2"/>
      </w:pPr>
      <w:r>
        <w:t>1）CAM后处理模块的概念</w:t>
      </w:r>
    </w:p>
    <w:p w14:paraId="34CD289F" w14:textId="77777777" w:rsidR="00391787" w:rsidRDefault="00196F76" w:rsidP="00917B11">
      <w:pPr>
        <w:pStyle w:val="a2"/>
      </w:pPr>
      <w:r>
        <w:t>2）后处理的参数设置</w:t>
      </w:r>
    </w:p>
    <w:p w14:paraId="3D9C1CCD" w14:textId="77777777" w:rsidR="00391787" w:rsidRDefault="00196F76" w:rsidP="00917B11">
      <w:pPr>
        <w:pStyle w:val="a2"/>
      </w:pPr>
      <w:r>
        <w:t>3）常用后处理宏变量的应用</w:t>
      </w:r>
    </w:p>
    <w:p w14:paraId="2909B16D" w14:textId="77777777" w:rsidR="00391787" w:rsidRDefault="00196F76" w:rsidP="00917B11">
      <w:pPr>
        <w:pStyle w:val="a2"/>
      </w:pPr>
      <w:r>
        <w:t>（2）教学要求</w:t>
      </w:r>
    </w:p>
    <w:p w14:paraId="73E86AFA" w14:textId="77777777" w:rsidR="00391787" w:rsidRDefault="00196F76" w:rsidP="00917B11">
      <w:pPr>
        <w:pStyle w:val="a2"/>
      </w:pPr>
      <w:r>
        <w:t>1）掌握后处理的参数设置</w:t>
      </w:r>
    </w:p>
    <w:p w14:paraId="365CE47E" w14:textId="77777777" w:rsidR="00391787" w:rsidRDefault="00196F76" w:rsidP="00917B11">
      <w:pPr>
        <w:pStyle w:val="a2"/>
      </w:pPr>
      <w:r>
        <w:t>2）掌握常用后处理的方法</w:t>
      </w:r>
    </w:p>
    <w:p w14:paraId="24B6905D" w14:textId="1AFCD4FF" w:rsidR="00391787" w:rsidRDefault="00196F76" w:rsidP="00EA1684">
      <w:pPr>
        <w:pStyle w:val="a"/>
        <w:numPr>
          <w:ilvl w:val="0"/>
          <w:numId w:val="28"/>
        </w:numPr>
      </w:pPr>
      <w:r>
        <w:t>仿真加工或实际机床演示</w:t>
      </w:r>
    </w:p>
    <w:p w14:paraId="0ACD0A6B" w14:textId="77777777" w:rsidR="00391787" w:rsidRDefault="00196F76" w:rsidP="00917B11">
      <w:pPr>
        <w:pStyle w:val="a2"/>
      </w:pPr>
      <w:r>
        <w:t>（1）教学内容</w:t>
      </w:r>
    </w:p>
    <w:p w14:paraId="77155B0C" w14:textId="77777777" w:rsidR="00391787" w:rsidRDefault="00196F76" w:rsidP="00917B11">
      <w:pPr>
        <w:pStyle w:val="a2"/>
      </w:pPr>
      <w:r>
        <w:t>1）仿真加工软件的基本运用</w:t>
      </w:r>
    </w:p>
    <w:p w14:paraId="0952D3B3" w14:textId="77777777" w:rsidR="00391787" w:rsidRDefault="00196F76" w:rsidP="00917B11">
      <w:pPr>
        <w:pStyle w:val="a2"/>
      </w:pPr>
      <w:r>
        <w:t>2）仿真加工软件的参数设置</w:t>
      </w:r>
    </w:p>
    <w:p w14:paraId="499022B7" w14:textId="77777777" w:rsidR="00391787" w:rsidRDefault="00196F76" w:rsidP="00917B11">
      <w:pPr>
        <w:pStyle w:val="a2"/>
      </w:pPr>
      <w:r>
        <w:t>3）仿真加工的程序运行</w:t>
      </w:r>
    </w:p>
    <w:p w14:paraId="39909229" w14:textId="77777777" w:rsidR="00391787" w:rsidRDefault="00196F76" w:rsidP="00917B11">
      <w:pPr>
        <w:pStyle w:val="a2"/>
      </w:pPr>
      <w:r>
        <w:t>4）数控铣床（加工中心）的操作</w:t>
      </w:r>
    </w:p>
    <w:p w14:paraId="7A43F3E6" w14:textId="77777777" w:rsidR="00391787" w:rsidRDefault="00196F76" w:rsidP="00917B11">
      <w:pPr>
        <w:pStyle w:val="a2"/>
      </w:pPr>
      <w:r>
        <w:t>5）数控系统与计算机自动编程系统的通讯</w:t>
      </w:r>
    </w:p>
    <w:p w14:paraId="1BF0C9ED" w14:textId="77777777" w:rsidR="00391787" w:rsidRDefault="00196F76" w:rsidP="00917B11">
      <w:pPr>
        <w:pStyle w:val="a2"/>
      </w:pPr>
      <w:r>
        <w:t>（2）教学要求</w:t>
      </w:r>
    </w:p>
    <w:p w14:paraId="7F7F36E0" w14:textId="77777777" w:rsidR="00391787" w:rsidRDefault="00196F76" w:rsidP="00917B11">
      <w:pPr>
        <w:pStyle w:val="a2"/>
      </w:pPr>
      <w:r>
        <w:t>1）掌握仿真软件的使用</w:t>
      </w:r>
    </w:p>
    <w:p w14:paraId="4E692EE7" w14:textId="77777777" w:rsidR="00391787" w:rsidRDefault="00196F76" w:rsidP="00917B11">
      <w:pPr>
        <w:pStyle w:val="a2"/>
      </w:pPr>
      <w:r>
        <w:t>2）掌握数控铣床（加工中心）的基本操作</w:t>
      </w:r>
    </w:p>
    <w:p w14:paraId="343933C1" w14:textId="77777777" w:rsidR="00391787" w:rsidRDefault="00196F76" w:rsidP="00917B11">
      <w:pPr>
        <w:pStyle w:val="a2"/>
      </w:pPr>
      <w:r>
        <w:t>3）了解数控系统与计算机之间的通讯方法</w:t>
      </w:r>
    </w:p>
    <w:p w14:paraId="118332CE" w14:textId="23274BA6" w:rsidR="00391787" w:rsidRDefault="00196F76" w:rsidP="00C216F3">
      <w:pPr>
        <w:pStyle w:val="a0"/>
        <w:numPr>
          <w:ilvl w:val="0"/>
          <w:numId w:val="6"/>
        </w:numPr>
      </w:pPr>
      <w:r>
        <w:t>数控车削的自动编程</w:t>
      </w:r>
    </w:p>
    <w:p w14:paraId="7140CB72" w14:textId="6EBC651F" w:rsidR="00391787" w:rsidRDefault="00196F76" w:rsidP="00EA1684">
      <w:pPr>
        <w:pStyle w:val="3"/>
        <w:rPr>
          <w:rFonts w:hint="eastAsia"/>
        </w:rPr>
      </w:pPr>
      <w:r>
        <w:t>基本图形的构建</w:t>
      </w:r>
    </w:p>
    <w:p w14:paraId="5DC9C09C" w14:textId="77777777" w:rsidR="00391787" w:rsidRDefault="00196F76" w:rsidP="00917B11">
      <w:pPr>
        <w:pStyle w:val="a2"/>
      </w:pPr>
      <w:r>
        <w:t>（1）教学内容</w:t>
      </w:r>
    </w:p>
    <w:p w14:paraId="1FEF059A" w14:textId="77777777" w:rsidR="00391787" w:rsidRDefault="00196F76" w:rsidP="00917B11">
      <w:pPr>
        <w:pStyle w:val="a2"/>
      </w:pPr>
      <w:r>
        <w:t>1）线架造型</w:t>
      </w:r>
    </w:p>
    <w:p w14:paraId="2FB6B21F" w14:textId="77777777" w:rsidR="00391787" w:rsidRDefault="00196F76" w:rsidP="00917B11">
      <w:pPr>
        <w:pStyle w:val="a2"/>
      </w:pPr>
      <w:r>
        <w:t>点、直线、圆弧、圆、公式曲线、样条线的构建方法</w:t>
      </w:r>
    </w:p>
    <w:p w14:paraId="0EDC2C8D" w14:textId="77777777" w:rsidR="00391787" w:rsidRDefault="00196F76" w:rsidP="00917B11">
      <w:pPr>
        <w:pStyle w:val="a2"/>
      </w:pPr>
      <w:r>
        <w:t>2）曲线编辑和几何变换的方法</w:t>
      </w:r>
    </w:p>
    <w:p w14:paraId="2FA5D62B" w14:textId="77777777" w:rsidR="00391787" w:rsidRDefault="00196F76" w:rsidP="00917B11">
      <w:pPr>
        <w:pStyle w:val="a2"/>
      </w:pPr>
      <w:r>
        <w:t>曲线裁剪、过渡、平移、旋转、镜像、比例缩放</w:t>
      </w:r>
    </w:p>
    <w:p w14:paraId="08160B43" w14:textId="77777777" w:rsidR="00391787" w:rsidRDefault="00196F76" w:rsidP="00917B11">
      <w:pPr>
        <w:pStyle w:val="a2"/>
      </w:pPr>
      <w:r>
        <w:t>3）典型零件图形构建</w:t>
      </w:r>
    </w:p>
    <w:p w14:paraId="50BAC26F" w14:textId="77777777" w:rsidR="00391787" w:rsidRDefault="00196F76" w:rsidP="00917B11">
      <w:pPr>
        <w:pStyle w:val="a2"/>
      </w:pPr>
      <w:r>
        <w:t>（2）教学要求</w:t>
      </w:r>
    </w:p>
    <w:p w14:paraId="27C205E6" w14:textId="77777777" w:rsidR="00391787" w:rsidRDefault="00196F76" w:rsidP="00917B11">
      <w:pPr>
        <w:pStyle w:val="a2"/>
      </w:pPr>
      <w:r>
        <w:t>1）掌握各种点和线的生成方法</w:t>
      </w:r>
    </w:p>
    <w:p w14:paraId="59691FC5" w14:textId="77777777" w:rsidR="00391787" w:rsidRDefault="00196F76" w:rsidP="00917B11">
      <w:pPr>
        <w:pStyle w:val="a2"/>
      </w:pPr>
      <w:r>
        <w:t>2）掌握曲线的编辑和几何变换方法</w:t>
      </w:r>
    </w:p>
    <w:p w14:paraId="30F4B2E4" w14:textId="77777777" w:rsidR="00391787" w:rsidRDefault="00196F76" w:rsidP="00917B11">
      <w:pPr>
        <w:pStyle w:val="a2"/>
      </w:pPr>
      <w:r>
        <w:t>3）能够进行典型零件的几何造型和加工造型</w:t>
      </w:r>
    </w:p>
    <w:p w14:paraId="367FA501" w14:textId="09AA02B8" w:rsidR="00391787" w:rsidRDefault="00196F76" w:rsidP="00EA1684">
      <w:pPr>
        <w:pStyle w:val="3"/>
        <w:rPr>
          <w:rFonts w:hint="eastAsia"/>
        </w:rPr>
      </w:pPr>
      <w:r>
        <w:t>车削刀具的选择和参数设置</w:t>
      </w:r>
    </w:p>
    <w:p w14:paraId="59E9D87A" w14:textId="77777777" w:rsidR="00391787" w:rsidRDefault="00196F76" w:rsidP="00917B11">
      <w:pPr>
        <w:pStyle w:val="a2"/>
      </w:pPr>
      <w:r>
        <w:t>（1）教学内容</w:t>
      </w:r>
    </w:p>
    <w:p w14:paraId="7B22943D" w14:textId="77777777" w:rsidR="00391787" w:rsidRDefault="00196F76" w:rsidP="00917B11">
      <w:pPr>
        <w:pStyle w:val="a2"/>
      </w:pPr>
      <w:r>
        <w:t>1）根据加工部位选择选择正确的刀具</w:t>
      </w:r>
    </w:p>
    <w:p w14:paraId="789DD2C8" w14:textId="77777777" w:rsidR="00391787" w:rsidRDefault="00196F76" w:rsidP="00917B11">
      <w:pPr>
        <w:pStyle w:val="a2"/>
      </w:pPr>
      <w:r>
        <w:t>轮廓车刀的选择、切槽刀具的选择、螺纹车刀的选择和钻孔刀具的选择</w:t>
      </w:r>
    </w:p>
    <w:p w14:paraId="59AC2EC7" w14:textId="77777777" w:rsidR="00391787" w:rsidRDefault="00196F76" w:rsidP="00917B11">
      <w:pPr>
        <w:pStyle w:val="a2"/>
      </w:pPr>
      <w:r>
        <w:t>2）刀具参数的设置</w:t>
      </w:r>
    </w:p>
    <w:p w14:paraId="3D8B6654" w14:textId="77777777" w:rsidR="00391787" w:rsidRDefault="00196F76" w:rsidP="00917B11">
      <w:pPr>
        <w:pStyle w:val="a2"/>
      </w:pPr>
      <w:r>
        <w:t>刀具编号、刀具长度、刀具角度、刀尖半径等</w:t>
      </w:r>
    </w:p>
    <w:p w14:paraId="27E17CC8" w14:textId="77777777" w:rsidR="00391787" w:rsidRDefault="00196F76" w:rsidP="00917B11">
      <w:pPr>
        <w:pStyle w:val="a2"/>
      </w:pPr>
      <w:r>
        <w:t>3）典型零件加工的刀具选择</w:t>
      </w:r>
    </w:p>
    <w:p w14:paraId="107CDD73" w14:textId="77777777" w:rsidR="00391787" w:rsidRDefault="00196F76" w:rsidP="00917B11">
      <w:pPr>
        <w:pStyle w:val="a2"/>
      </w:pPr>
      <w:r>
        <w:t>（2）教学要求</w:t>
      </w:r>
    </w:p>
    <w:p w14:paraId="2148419F" w14:textId="77777777" w:rsidR="00391787" w:rsidRDefault="00196F76" w:rsidP="00917B11">
      <w:pPr>
        <w:pStyle w:val="a2"/>
      </w:pPr>
      <w:r>
        <w:t>1）掌握车削刀具的选择的方法，</w:t>
      </w:r>
    </w:p>
    <w:p w14:paraId="6C0A371E" w14:textId="77777777" w:rsidR="00391787" w:rsidRDefault="00196F76" w:rsidP="00917B11">
      <w:pPr>
        <w:pStyle w:val="a2"/>
      </w:pPr>
      <w:r>
        <w:t>2）掌握车削刀具的参数设置</w:t>
      </w:r>
    </w:p>
    <w:p w14:paraId="5EF1693E" w14:textId="77777777" w:rsidR="00391787" w:rsidRDefault="00196F76" w:rsidP="00917B11">
      <w:pPr>
        <w:pStyle w:val="a2"/>
      </w:pPr>
      <w:r>
        <w:t>3）掌握典型零件车削刀具的组合应用</w:t>
      </w:r>
    </w:p>
    <w:p w14:paraId="6E5F465D" w14:textId="012A654A" w:rsidR="00391787" w:rsidRDefault="00196F76" w:rsidP="00EA1684">
      <w:pPr>
        <w:pStyle w:val="3"/>
        <w:rPr>
          <w:rFonts w:hint="eastAsia"/>
        </w:rPr>
      </w:pPr>
      <w:r>
        <w:t>轮廓粗车加工</w:t>
      </w:r>
    </w:p>
    <w:p w14:paraId="581B4BA1" w14:textId="77777777" w:rsidR="00391787" w:rsidRDefault="00196F76" w:rsidP="00917B11">
      <w:pPr>
        <w:pStyle w:val="a2"/>
      </w:pPr>
      <w:r>
        <w:t>（1）教学内容</w:t>
      </w:r>
    </w:p>
    <w:p w14:paraId="2A31446B" w14:textId="77777777" w:rsidR="00391787" w:rsidRDefault="00196F76" w:rsidP="00917B11">
      <w:pPr>
        <w:pStyle w:val="a2"/>
      </w:pPr>
      <w:r>
        <w:t>1）内外轮廓的粗加工的方法</w:t>
      </w:r>
    </w:p>
    <w:p w14:paraId="3F1A8A0C" w14:textId="77777777" w:rsidR="00391787" w:rsidRDefault="00196F76" w:rsidP="00917B11">
      <w:pPr>
        <w:pStyle w:val="a2"/>
      </w:pPr>
      <w:r>
        <w:t>2）粗加工的进退刀方式</w:t>
      </w:r>
    </w:p>
    <w:p w14:paraId="782ECBA4" w14:textId="77777777" w:rsidR="00391787" w:rsidRDefault="00196F76" w:rsidP="00917B11">
      <w:pPr>
        <w:pStyle w:val="a2"/>
      </w:pPr>
      <w:r>
        <w:t>3）切削用量的选择</w:t>
      </w:r>
    </w:p>
    <w:p w14:paraId="36475840" w14:textId="77777777" w:rsidR="00391787" w:rsidRDefault="00196F76" w:rsidP="00917B11">
      <w:pPr>
        <w:pStyle w:val="a2"/>
      </w:pPr>
      <w:r>
        <w:t>进给量、恒转速、恒线速度</w:t>
      </w:r>
    </w:p>
    <w:p w14:paraId="6A116AE3" w14:textId="77777777" w:rsidR="00391787" w:rsidRDefault="00196F76" w:rsidP="00917B11">
      <w:pPr>
        <w:pStyle w:val="a2"/>
      </w:pPr>
      <w:r>
        <w:t>4）典型零件的粗车实例</w:t>
      </w:r>
    </w:p>
    <w:p w14:paraId="393E65ED" w14:textId="77777777" w:rsidR="00391787" w:rsidRDefault="00196F76" w:rsidP="00917B11">
      <w:pPr>
        <w:pStyle w:val="a2"/>
      </w:pPr>
      <w:r>
        <w:t>（2）教学要求</w:t>
      </w:r>
    </w:p>
    <w:p w14:paraId="29D8F84F" w14:textId="77777777" w:rsidR="00391787" w:rsidRDefault="00196F76" w:rsidP="00917B11">
      <w:pPr>
        <w:pStyle w:val="a2"/>
      </w:pPr>
      <w:r>
        <w:t>1）掌握内外轮廓的粗车方法；</w:t>
      </w:r>
    </w:p>
    <w:p w14:paraId="03BAC5EB" w14:textId="77777777" w:rsidR="00391787" w:rsidRDefault="00196F76" w:rsidP="00917B11">
      <w:pPr>
        <w:pStyle w:val="a2"/>
      </w:pPr>
      <w:r>
        <w:t>2）掌握正确进退刀的方法；</w:t>
      </w:r>
    </w:p>
    <w:p w14:paraId="2F478C55" w14:textId="77777777" w:rsidR="00391787" w:rsidRDefault="00196F76" w:rsidP="00917B11">
      <w:pPr>
        <w:pStyle w:val="a2"/>
      </w:pPr>
      <w:r>
        <w:t>3）掌握切削用量的正确选择；</w:t>
      </w:r>
    </w:p>
    <w:p w14:paraId="66DF690D" w14:textId="77777777" w:rsidR="00391787" w:rsidRDefault="00196F76" w:rsidP="00917B11">
      <w:pPr>
        <w:pStyle w:val="a2"/>
      </w:pPr>
      <w:r>
        <w:t>4）掌握典型零件的粗车，生成粗车刀具轨迹。</w:t>
      </w:r>
    </w:p>
    <w:p w14:paraId="23CDFF33" w14:textId="37E91022" w:rsidR="00391787" w:rsidRDefault="00196F76" w:rsidP="00EA1684">
      <w:pPr>
        <w:pStyle w:val="3"/>
        <w:rPr>
          <w:rFonts w:hint="eastAsia"/>
        </w:rPr>
      </w:pPr>
      <w:r>
        <w:t>轮廓精车加工</w:t>
      </w:r>
    </w:p>
    <w:p w14:paraId="30C41B73" w14:textId="77777777" w:rsidR="00391787" w:rsidRDefault="00196F76" w:rsidP="00917B11">
      <w:pPr>
        <w:pStyle w:val="a2"/>
      </w:pPr>
      <w:r>
        <w:t>（1）教学内容</w:t>
      </w:r>
    </w:p>
    <w:p w14:paraId="6E5DCF09" w14:textId="77777777" w:rsidR="00391787" w:rsidRDefault="00196F76" w:rsidP="00917B11">
      <w:pPr>
        <w:pStyle w:val="a2"/>
      </w:pPr>
      <w:r>
        <w:t>1）内外轮廓的精加工的方法</w:t>
      </w:r>
    </w:p>
    <w:p w14:paraId="1FDC7852" w14:textId="77777777" w:rsidR="00391787" w:rsidRDefault="00196F76" w:rsidP="00917B11">
      <w:pPr>
        <w:pStyle w:val="a2"/>
      </w:pPr>
      <w:r>
        <w:t>2）精加工的进退刀方式</w:t>
      </w:r>
    </w:p>
    <w:p w14:paraId="68009291" w14:textId="77777777" w:rsidR="00391787" w:rsidRDefault="00196F76" w:rsidP="00917B11">
      <w:pPr>
        <w:pStyle w:val="a2"/>
      </w:pPr>
      <w:r>
        <w:t>3）精车的切削用量选择</w:t>
      </w:r>
    </w:p>
    <w:p w14:paraId="7903A807" w14:textId="77777777" w:rsidR="00391787" w:rsidRDefault="00196F76" w:rsidP="00917B11">
      <w:pPr>
        <w:pStyle w:val="a2"/>
      </w:pPr>
      <w:r>
        <w:t>4）典型零件的精车实例</w:t>
      </w:r>
    </w:p>
    <w:p w14:paraId="1C520F34" w14:textId="77777777" w:rsidR="00391787" w:rsidRDefault="00196F76" w:rsidP="00917B11">
      <w:pPr>
        <w:pStyle w:val="a2"/>
      </w:pPr>
      <w:r>
        <w:t>（2）教学要求</w:t>
      </w:r>
    </w:p>
    <w:p w14:paraId="131DFEB5" w14:textId="77777777" w:rsidR="00391787" w:rsidRDefault="00196F76" w:rsidP="00917B11">
      <w:pPr>
        <w:pStyle w:val="a2"/>
      </w:pPr>
      <w:r>
        <w:t>1）掌握内外轮廓的精车方法；</w:t>
      </w:r>
    </w:p>
    <w:p w14:paraId="00C11DCE" w14:textId="77777777" w:rsidR="00391787" w:rsidRDefault="00196F76" w:rsidP="00917B11">
      <w:pPr>
        <w:pStyle w:val="a2"/>
      </w:pPr>
      <w:r>
        <w:t>2）掌握精车的进退刀方法；</w:t>
      </w:r>
    </w:p>
    <w:p w14:paraId="0BA11638" w14:textId="77777777" w:rsidR="00391787" w:rsidRDefault="00196F76" w:rsidP="00917B11">
      <w:pPr>
        <w:pStyle w:val="a2"/>
      </w:pPr>
      <w:r>
        <w:t>3）掌握精车切削用量的正确选择；</w:t>
      </w:r>
    </w:p>
    <w:p w14:paraId="3DDE2688" w14:textId="77777777" w:rsidR="00391787" w:rsidRDefault="00196F76" w:rsidP="00917B11">
      <w:pPr>
        <w:pStyle w:val="a2"/>
      </w:pPr>
      <w:r>
        <w:t>4）掌握典型零件的精车加工，生成精车刀具轨迹。</w:t>
      </w:r>
    </w:p>
    <w:p w14:paraId="0E78F9A0" w14:textId="563BCC51" w:rsidR="00391787" w:rsidRDefault="00196F76" w:rsidP="00EA1684">
      <w:pPr>
        <w:pStyle w:val="3"/>
        <w:rPr>
          <w:rFonts w:hint="eastAsia"/>
        </w:rPr>
      </w:pPr>
      <w:r>
        <w:t>切槽加工</w:t>
      </w:r>
    </w:p>
    <w:p w14:paraId="520D328F" w14:textId="77777777" w:rsidR="00391787" w:rsidRDefault="00196F76" w:rsidP="00917B11">
      <w:pPr>
        <w:pStyle w:val="a2"/>
      </w:pPr>
      <w:r>
        <w:t>（1）教学内容</w:t>
      </w:r>
    </w:p>
    <w:p w14:paraId="5F598412" w14:textId="77777777" w:rsidR="00391787" w:rsidRDefault="00196F76" w:rsidP="00917B11">
      <w:pPr>
        <w:pStyle w:val="a2"/>
      </w:pPr>
      <w:r>
        <w:t>1） 内外切槽加工的方法</w:t>
      </w:r>
    </w:p>
    <w:p w14:paraId="082C8481" w14:textId="77777777" w:rsidR="00391787" w:rsidRDefault="00196F76" w:rsidP="00917B11">
      <w:pPr>
        <w:pStyle w:val="a2"/>
      </w:pPr>
      <w:r>
        <w:t>2） 切槽加工的进退刀方式</w:t>
      </w:r>
    </w:p>
    <w:p w14:paraId="2EE3F3CC" w14:textId="77777777" w:rsidR="00391787" w:rsidRDefault="00196F76" w:rsidP="00917B11">
      <w:pPr>
        <w:pStyle w:val="a2"/>
      </w:pPr>
      <w:r>
        <w:t>3） 切槽加工切削用量的选择</w:t>
      </w:r>
    </w:p>
    <w:p w14:paraId="7A0CB604" w14:textId="77777777" w:rsidR="00391787" w:rsidRDefault="00196F76" w:rsidP="00917B11">
      <w:pPr>
        <w:pStyle w:val="a2"/>
      </w:pPr>
      <w:r>
        <w:t>4） 典型零件切槽加工实例</w:t>
      </w:r>
    </w:p>
    <w:p w14:paraId="54AFC0A5" w14:textId="77777777" w:rsidR="00391787" w:rsidRDefault="00196F76" w:rsidP="00917B11">
      <w:pPr>
        <w:pStyle w:val="a2"/>
      </w:pPr>
      <w:r>
        <w:t>（2）教学要求</w:t>
      </w:r>
    </w:p>
    <w:p w14:paraId="757E6A42" w14:textId="77777777" w:rsidR="00391787" w:rsidRDefault="00196F76" w:rsidP="00917B11">
      <w:pPr>
        <w:pStyle w:val="a2"/>
      </w:pPr>
      <w:r>
        <w:t>1）掌握内外切槽加工方法；</w:t>
      </w:r>
    </w:p>
    <w:p w14:paraId="0DBF4A89" w14:textId="77777777" w:rsidR="00391787" w:rsidRDefault="00196F76" w:rsidP="00917B11">
      <w:pPr>
        <w:pStyle w:val="a2"/>
      </w:pPr>
      <w:r>
        <w:t>2）掌握切槽加工的进退刀方法；</w:t>
      </w:r>
    </w:p>
    <w:p w14:paraId="7E9B1440" w14:textId="77777777" w:rsidR="00391787" w:rsidRDefault="00196F76" w:rsidP="00917B11">
      <w:pPr>
        <w:pStyle w:val="a2"/>
      </w:pPr>
      <w:r>
        <w:t>3）掌握切槽加工切削用量的正确选择；</w:t>
      </w:r>
    </w:p>
    <w:p w14:paraId="1E64DB14" w14:textId="77777777" w:rsidR="00391787" w:rsidRDefault="00196F76" w:rsidP="00917B11">
      <w:pPr>
        <w:pStyle w:val="a2"/>
      </w:pPr>
      <w:r>
        <w:t>4）掌握典型零件的切槽加工，生成切槽刀具轨迹。</w:t>
      </w:r>
    </w:p>
    <w:p w14:paraId="1E35639D" w14:textId="026E1C13" w:rsidR="00391787" w:rsidRDefault="00196F76" w:rsidP="00EA1684">
      <w:pPr>
        <w:pStyle w:val="3"/>
        <w:rPr>
          <w:rFonts w:hint="eastAsia"/>
        </w:rPr>
      </w:pPr>
      <w:r>
        <w:t>螺纹加工</w:t>
      </w:r>
    </w:p>
    <w:p w14:paraId="013B2D3F" w14:textId="77777777" w:rsidR="00391787" w:rsidRDefault="00196F76" w:rsidP="00917B11">
      <w:pPr>
        <w:pStyle w:val="a2"/>
      </w:pPr>
      <w:r>
        <w:t>（1）教学内容</w:t>
      </w:r>
    </w:p>
    <w:p w14:paraId="564367A2" w14:textId="77777777" w:rsidR="00391787" w:rsidRDefault="00196F76" w:rsidP="00917B11">
      <w:pPr>
        <w:pStyle w:val="a2"/>
      </w:pPr>
      <w:r>
        <w:t>1）内外螺纹加工的方法</w:t>
      </w:r>
    </w:p>
    <w:p w14:paraId="72EB8FF6" w14:textId="77777777" w:rsidR="00391787" w:rsidRDefault="00196F76" w:rsidP="00917B11">
      <w:pPr>
        <w:pStyle w:val="a2"/>
      </w:pPr>
      <w:r>
        <w:t>2）螺纹刀具的选择</w:t>
      </w:r>
    </w:p>
    <w:p w14:paraId="51FEBB10" w14:textId="77777777" w:rsidR="00391787" w:rsidRDefault="00196F76" w:rsidP="00917B11">
      <w:pPr>
        <w:pStyle w:val="a2"/>
      </w:pPr>
      <w:r>
        <w:t>3）螺纹加工的进退刀方式</w:t>
      </w:r>
    </w:p>
    <w:p w14:paraId="345B47D4" w14:textId="77777777" w:rsidR="00391787" w:rsidRDefault="00196F76" w:rsidP="00917B11">
      <w:pPr>
        <w:pStyle w:val="a2"/>
      </w:pPr>
      <w:r>
        <w:t>4）螺纹加工切削用量的选择</w:t>
      </w:r>
    </w:p>
    <w:p w14:paraId="2CDF62E3" w14:textId="77777777" w:rsidR="00391787" w:rsidRDefault="00196F76" w:rsidP="00917B11">
      <w:pPr>
        <w:pStyle w:val="a2"/>
      </w:pPr>
      <w:r>
        <w:t>5）典型零件螺纹加工实例</w:t>
      </w:r>
    </w:p>
    <w:p w14:paraId="10E17443" w14:textId="77777777" w:rsidR="00391787" w:rsidRDefault="00196F76" w:rsidP="00917B11">
      <w:pPr>
        <w:pStyle w:val="a2"/>
      </w:pPr>
      <w:r>
        <w:t>（2）教学要求</w:t>
      </w:r>
    </w:p>
    <w:p w14:paraId="3435E0FE" w14:textId="77777777" w:rsidR="00391787" w:rsidRDefault="00196F76" w:rsidP="00917B11">
      <w:pPr>
        <w:pStyle w:val="a2"/>
      </w:pPr>
      <w:r>
        <w:t>1）掌握内外螺纹加工方法；</w:t>
      </w:r>
    </w:p>
    <w:p w14:paraId="12054206" w14:textId="77777777" w:rsidR="00391787" w:rsidRDefault="00196F76" w:rsidP="00917B11">
      <w:pPr>
        <w:pStyle w:val="a2"/>
      </w:pPr>
      <w:r>
        <w:t>2）掌握螺纹加工的进退刀方法；</w:t>
      </w:r>
    </w:p>
    <w:p w14:paraId="6EC29A2C" w14:textId="77777777" w:rsidR="00391787" w:rsidRDefault="00196F76" w:rsidP="00917B11">
      <w:pPr>
        <w:pStyle w:val="a2"/>
      </w:pPr>
      <w:r>
        <w:t>3）掌握螺纹加工切削用量的正确选择；</w:t>
      </w:r>
    </w:p>
    <w:p w14:paraId="3AA17A74" w14:textId="77777777" w:rsidR="00391787" w:rsidRDefault="00196F76" w:rsidP="00917B11">
      <w:pPr>
        <w:pStyle w:val="a2"/>
      </w:pPr>
      <w:r>
        <w:t>4）掌握典型零件的螺纹加工，生成螺纹刀具轨迹。</w:t>
      </w:r>
    </w:p>
    <w:p w14:paraId="5FE38057" w14:textId="2DC69BC7" w:rsidR="00391787" w:rsidRDefault="00196F76" w:rsidP="00EA1684">
      <w:pPr>
        <w:pStyle w:val="3"/>
        <w:rPr>
          <w:rFonts w:hint="eastAsia"/>
        </w:rPr>
      </w:pPr>
      <w:r>
        <w:t>钻孔加工</w:t>
      </w:r>
    </w:p>
    <w:p w14:paraId="35BF7F65" w14:textId="77777777" w:rsidR="00391787" w:rsidRDefault="00196F76" w:rsidP="00917B11">
      <w:pPr>
        <w:pStyle w:val="a2"/>
      </w:pPr>
      <w:r>
        <w:t>（1）教学内容</w:t>
      </w:r>
    </w:p>
    <w:p w14:paraId="0E870DDA" w14:textId="77777777" w:rsidR="00391787" w:rsidRDefault="00196F76" w:rsidP="00917B11">
      <w:pPr>
        <w:pStyle w:val="a2"/>
      </w:pPr>
      <w:r>
        <w:t>1）孔加工刀具的参数设置</w:t>
      </w:r>
    </w:p>
    <w:p w14:paraId="6E2B1499" w14:textId="77777777" w:rsidR="00391787" w:rsidRDefault="00196F76" w:rsidP="00917B11">
      <w:pPr>
        <w:pStyle w:val="a2"/>
      </w:pPr>
      <w:r>
        <w:t>2）孔加工的固定循环</w:t>
      </w:r>
    </w:p>
    <w:p w14:paraId="05C21876" w14:textId="77777777" w:rsidR="00391787" w:rsidRDefault="00196F76" w:rsidP="00917B11">
      <w:pPr>
        <w:pStyle w:val="a2"/>
      </w:pPr>
      <w:r>
        <w:t>3）典型零件孔加工方法的综合运用</w:t>
      </w:r>
    </w:p>
    <w:p w14:paraId="0231297C" w14:textId="77777777" w:rsidR="00391787" w:rsidRDefault="00196F76" w:rsidP="00917B11">
      <w:pPr>
        <w:pStyle w:val="a2"/>
      </w:pPr>
      <w:r>
        <w:t>（2）教学要求</w:t>
      </w:r>
    </w:p>
    <w:p w14:paraId="33111985" w14:textId="77777777" w:rsidR="00391787" w:rsidRDefault="00196F76" w:rsidP="00917B11">
      <w:pPr>
        <w:pStyle w:val="a2"/>
      </w:pPr>
      <w:r>
        <w:t>1）掌握孔加工方法</w:t>
      </w:r>
    </w:p>
    <w:p w14:paraId="320CC1E3" w14:textId="77777777" w:rsidR="00391787" w:rsidRDefault="00196F76" w:rsidP="00917B11">
      <w:pPr>
        <w:pStyle w:val="a2"/>
      </w:pPr>
      <w:r>
        <w:t>2）掌握孔加工的刀具参数设置</w:t>
      </w:r>
    </w:p>
    <w:p w14:paraId="2E76DF48" w14:textId="77777777" w:rsidR="00391787" w:rsidRDefault="00196F76" w:rsidP="00917B11">
      <w:pPr>
        <w:pStyle w:val="a2"/>
      </w:pPr>
      <w:r>
        <w:t>3）掌握零件孔加工方法，生成孔加工刀具轨迹。</w:t>
      </w:r>
    </w:p>
    <w:p w14:paraId="2160A161" w14:textId="3E7FE59B" w:rsidR="00391787" w:rsidRDefault="00196F76" w:rsidP="00EA1684">
      <w:pPr>
        <w:pStyle w:val="3"/>
        <w:rPr>
          <w:rFonts w:hint="eastAsia"/>
        </w:rPr>
      </w:pPr>
      <w:r>
        <w:t>刀具路径的编辑与几何变换</w:t>
      </w:r>
    </w:p>
    <w:p w14:paraId="131BC003" w14:textId="77777777" w:rsidR="00391787" w:rsidRDefault="00196F76" w:rsidP="00917B11">
      <w:pPr>
        <w:pStyle w:val="a2"/>
      </w:pPr>
      <w:r>
        <w:t>（1）教学内容</w:t>
      </w:r>
    </w:p>
    <w:p w14:paraId="2AA1E84A" w14:textId="77777777" w:rsidR="00391787" w:rsidRDefault="00196F76" w:rsidP="00917B11">
      <w:pPr>
        <w:pStyle w:val="a2"/>
      </w:pPr>
      <w:r>
        <w:t>1）刀具路径编辑与几何变换的概念、</w:t>
      </w:r>
    </w:p>
    <w:p w14:paraId="20593760" w14:textId="77777777" w:rsidR="00391787" w:rsidRDefault="00196F76" w:rsidP="00917B11">
      <w:pPr>
        <w:pStyle w:val="a2"/>
      </w:pPr>
      <w:r>
        <w:t>2）刀具路径的编辑方法</w:t>
      </w:r>
    </w:p>
    <w:p w14:paraId="19AE2536" w14:textId="77777777" w:rsidR="00391787" w:rsidRDefault="00196F76" w:rsidP="00917B11">
      <w:pPr>
        <w:pStyle w:val="a2"/>
      </w:pPr>
      <w:r>
        <w:t>3）刀具路径的参数修改</w:t>
      </w:r>
    </w:p>
    <w:p w14:paraId="48D63918" w14:textId="77777777" w:rsidR="00391787" w:rsidRDefault="00196F76" w:rsidP="00917B11">
      <w:pPr>
        <w:pStyle w:val="a2"/>
      </w:pPr>
      <w:r>
        <w:t>4）刀具路径编辑和参数修改的综合应用实例</w:t>
      </w:r>
    </w:p>
    <w:p w14:paraId="5D593B90" w14:textId="77777777" w:rsidR="00391787" w:rsidRDefault="00196F76" w:rsidP="00917B11">
      <w:pPr>
        <w:pStyle w:val="a2"/>
      </w:pPr>
      <w:r>
        <w:t>（2）教学要求</w:t>
      </w:r>
    </w:p>
    <w:p w14:paraId="434EE817" w14:textId="77777777" w:rsidR="00391787" w:rsidRDefault="00196F76" w:rsidP="00917B11">
      <w:pPr>
        <w:pStyle w:val="a2"/>
      </w:pPr>
      <w:r>
        <w:t>1）掌握刀具路径的编辑方法</w:t>
      </w:r>
    </w:p>
    <w:p w14:paraId="452A9FF5" w14:textId="77777777" w:rsidR="00391787" w:rsidRDefault="00196F76" w:rsidP="00917B11">
      <w:pPr>
        <w:pStyle w:val="a2"/>
      </w:pPr>
      <w:r>
        <w:t>2）掌握刀具路径的参数修改方法</w:t>
      </w:r>
    </w:p>
    <w:p w14:paraId="0F475F89" w14:textId="77777777" w:rsidR="00391787" w:rsidRDefault="00196F76" w:rsidP="00917B11">
      <w:pPr>
        <w:pStyle w:val="a2"/>
      </w:pPr>
      <w:r>
        <w:t>3）能够对刀具路径进行编辑和参数修改的操作</w:t>
      </w:r>
    </w:p>
    <w:p w14:paraId="4028C2F7" w14:textId="7F00A452" w:rsidR="00391787" w:rsidRDefault="00196F76" w:rsidP="00EA1684">
      <w:pPr>
        <w:pStyle w:val="3"/>
        <w:rPr>
          <w:rFonts w:hint="eastAsia"/>
        </w:rPr>
      </w:pPr>
      <w:r>
        <w:t>后处理参数设置和数控程序</w:t>
      </w:r>
    </w:p>
    <w:p w14:paraId="76CC6068" w14:textId="77777777" w:rsidR="00391787" w:rsidRDefault="00196F76" w:rsidP="00917B11">
      <w:pPr>
        <w:pStyle w:val="a2"/>
      </w:pPr>
      <w:r>
        <w:t>（1）教学内容</w:t>
      </w:r>
    </w:p>
    <w:p w14:paraId="199B7E74" w14:textId="77777777" w:rsidR="00391787" w:rsidRDefault="00196F76" w:rsidP="00917B11">
      <w:pPr>
        <w:pStyle w:val="a2"/>
      </w:pPr>
      <w:r>
        <w:t>1）CAM后处理模块的概念</w:t>
      </w:r>
    </w:p>
    <w:p w14:paraId="7D4EE79A" w14:textId="77777777" w:rsidR="00391787" w:rsidRDefault="00196F76" w:rsidP="00917B11">
      <w:pPr>
        <w:pStyle w:val="a2"/>
      </w:pPr>
      <w:r>
        <w:t>2）后处理的参数设置</w:t>
      </w:r>
    </w:p>
    <w:p w14:paraId="5717F961" w14:textId="77777777" w:rsidR="00391787" w:rsidRDefault="00196F76" w:rsidP="00917B11">
      <w:pPr>
        <w:pStyle w:val="a2"/>
      </w:pPr>
      <w:r>
        <w:t>3）常用后处理宏变量的应用</w:t>
      </w:r>
    </w:p>
    <w:p w14:paraId="4DC6D095" w14:textId="77777777" w:rsidR="00391787" w:rsidRDefault="00196F76" w:rsidP="00917B11">
      <w:pPr>
        <w:pStyle w:val="a2"/>
      </w:pPr>
      <w:r>
        <w:t>（2）教学要求</w:t>
      </w:r>
    </w:p>
    <w:p w14:paraId="5F3CD5DE" w14:textId="77777777" w:rsidR="00391787" w:rsidRDefault="00196F76" w:rsidP="00917B11">
      <w:pPr>
        <w:pStyle w:val="a2"/>
      </w:pPr>
      <w:r>
        <w:t>1）掌握后处理的参数设置</w:t>
      </w:r>
    </w:p>
    <w:p w14:paraId="3BE59B83" w14:textId="77777777" w:rsidR="00391787" w:rsidRDefault="00196F76" w:rsidP="00917B11">
      <w:pPr>
        <w:pStyle w:val="a2"/>
      </w:pPr>
      <w:r>
        <w:t>2）掌握常用后处理的方法</w:t>
      </w:r>
    </w:p>
    <w:p w14:paraId="728BBFB6" w14:textId="1EB17844" w:rsidR="00391787" w:rsidRDefault="00196F76" w:rsidP="00EA1684">
      <w:pPr>
        <w:pStyle w:val="3"/>
        <w:rPr>
          <w:rFonts w:hint="eastAsia"/>
        </w:rPr>
      </w:pPr>
      <w:r>
        <w:t>仿真加工或实际机床演示</w:t>
      </w:r>
    </w:p>
    <w:p w14:paraId="7646A220" w14:textId="77777777" w:rsidR="00391787" w:rsidRDefault="00196F76" w:rsidP="00917B11">
      <w:pPr>
        <w:pStyle w:val="a2"/>
      </w:pPr>
      <w:r>
        <w:t>（1）教学内容</w:t>
      </w:r>
    </w:p>
    <w:p w14:paraId="0EC68CF4" w14:textId="77777777" w:rsidR="00391787" w:rsidRDefault="00196F76" w:rsidP="00917B11">
      <w:pPr>
        <w:pStyle w:val="a2"/>
      </w:pPr>
      <w:r>
        <w:t>1）仿真加工软件的基本运用</w:t>
      </w:r>
    </w:p>
    <w:p w14:paraId="721A32B2" w14:textId="77777777" w:rsidR="00391787" w:rsidRDefault="00196F76" w:rsidP="00917B11">
      <w:pPr>
        <w:pStyle w:val="a2"/>
      </w:pPr>
      <w:r>
        <w:t>2）仿真加工软件的参数设置</w:t>
      </w:r>
    </w:p>
    <w:p w14:paraId="7217D07F" w14:textId="77777777" w:rsidR="00391787" w:rsidRDefault="00196F76" w:rsidP="00917B11">
      <w:pPr>
        <w:pStyle w:val="a2"/>
      </w:pPr>
      <w:r>
        <w:t>3）仿真加工的程序运行</w:t>
      </w:r>
    </w:p>
    <w:p w14:paraId="16A67F77" w14:textId="77777777" w:rsidR="00391787" w:rsidRDefault="00196F76" w:rsidP="00917B11">
      <w:pPr>
        <w:pStyle w:val="a2"/>
      </w:pPr>
      <w:r>
        <w:t>4）数控车床的操作</w:t>
      </w:r>
    </w:p>
    <w:p w14:paraId="0C74BE4B" w14:textId="77777777" w:rsidR="00391787" w:rsidRDefault="00196F76" w:rsidP="00917B11">
      <w:pPr>
        <w:pStyle w:val="a2"/>
      </w:pPr>
      <w:r>
        <w:t>5）数控系统与计算机自动编程系统的通讯</w:t>
      </w:r>
    </w:p>
    <w:p w14:paraId="75B4F05A" w14:textId="77777777" w:rsidR="00391787" w:rsidRDefault="00196F76" w:rsidP="00917B11">
      <w:pPr>
        <w:pStyle w:val="a2"/>
      </w:pPr>
      <w:r>
        <w:t>（2）教学要求</w:t>
      </w:r>
    </w:p>
    <w:p w14:paraId="397593DF" w14:textId="77777777" w:rsidR="00391787" w:rsidRDefault="00196F76" w:rsidP="00917B11">
      <w:pPr>
        <w:pStyle w:val="a2"/>
      </w:pPr>
      <w:r>
        <w:t>1）掌握仿真软件的使用</w:t>
      </w:r>
    </w:p>
    <w:p w14:paraId="6EB6B07E" w14:textId="77777777" w:rsidR="00391787" w:rsidRDefault="00196F76" w:rsidP="00917B11">
      <w:pPr>
        <w:pStyle w:val="a2"/>
      </w:pPr>
      <w:r>
        <w:t>2）掌握数控车床的基本操作方法</w:t>
      </w:r>
    </w:p>
    <w:p w14:paraId="719DD3D9" w14:textId="77777777" w:rsidR="00391787" w:rsidRDefault="00196F76" w:rsidP="00917B11">
      <w:pPr>
        <w:pStyle w:val="a2"/>
      </w:pPr>
      <w:r>
        <w:t>3）了解数控系统与计算机之间的通讯方法</w:t>
      </w:r>
    </w:p>
    <w:p w14:paraId="4ED51242" w14:textId="77777777" w:rsidR="00391787" w:rsidRDefault="00391787">
      <w:pPr>
        <w:ind w:firstLineChars="200" w:firstLine="420"/>
      </w:pPr>
    </w:p>
    <w:sectPr w:rsidR="00391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C262" w14:textId="77777777" w:rsidR="00A61D2A" w:rsidRDefault="00A61D2A" w:rsidP="001720C0">
      <w:r>
        <w:separator/>
      </w:r>
    </w:p>
  </w:endnote>
  <w:endnote w:type="continuationSeparator" w:id="0">
    <w:p w14:paraId="55B1AC19" w14:textId="77777777" w:rsidR="00A61D2A" w:rsidRDefault="00A61D2A" w:rsidP="0017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169D" w14:textId="77777777" w:rsidR="00A61D2A" w:rsidRDefault="00A61D2A" w:rsidP="001720C0">
      <w:r>
        <w:separator/>
      </w:r>
    </w:p>
  </w:footnote>
  <w:footnote w:type="continuationSeparator" w:id="0">
    <w:p w14:paraId="637BFCFA" w14:textId="77777777" w:rsidR="00A61D2A" w:rsidRDefault="00A61D2A" w:rsidP="0017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CCB"/>
    <w:multiLevelType w:val="hybridMultilevel"/>
    <w:tmpl w:val="8E225146"/>
    <w:lvl w:ilvl="0" w:tplc="521ED40A">
      <w:start w:val="1"/>
      <w:numFmt w:val="chineseCountingThousand"/>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2734DA"/>
    <w:multiLevelType w:val="hybridMultilevel"/>
    <w:tmpl w:val="9FEA72F4"/>
    <w:lvl w:ilvl="0" w:tplc="0C00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5CE6C90"/>
    <w:multiLevelType w:val="hybridMultilevel"/>
    <w:tmpl w:val="239EBC2A"/>
    <w:lvl w:ilvl="0" w:tplc="244E14C2">
      <w:start w:val="1"/>
      <w:numFmt w:val="chineseCountingThousand"/>
      <w:pStyle w:val="3"/>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02775CA"/>
    <w:multiLevelType w:val="hybridMultilevel"/>
    <w:tmpl w:val="DE90D73A"/>
    <w:lvl w:ilvl="0" w:tplc="479A7152">
      <w:start w:val="1"/>
      <w:numFmt w:val="chineseCountingThousand"/>
      <w:pStyle w:val="a0"/>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num>
  <w:num w:numId="3">
    <w:abstractNumId w:val="1"/>
  </w:num>
  <w:num w:numId="4">
    <w:abstractNumId w:val="3"/>
  </w:num>
  <w:num w:numId="5">
    <w:abstractNumId w:val="3"/>
    <w:lvlOverride w:ilvl="0">
      <w:startOverride w:val="1"/>
    </w:lvlOverride>
  </w:num>
  <w:num w:numId="6">
    <w:abstractNumId w:val="3"/>
    <w:lvlOverride w:ilvl="0">
      <w:startOverride w:val="1"/>
    </w:lvlOverride>
  </w:num>
  <w:num w:numId="7">
    <w:abstractNumId w:val="0"/>
  </w:num>
  <w:num w:numId="8">
    <w:abstractNumId w:val="0"/>
  </w:num>
  <w:num w:numId="9">
    <w:abstractNumId w:val="0"/>
    <w:lvlOverride w:ilvl="0">
      <w:startOverride w:val="1"/>
    </w:lvlOverride>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lvlOverride w:ilvl="0">
      <w:startOverride w:val="1"/>
    </w:lvlOverride>
  </w:num>
  <w:num w:numId="29">
    <w:abstractNumId w:val="3"/>
  </w:num>
  <w:num w:numId="30">
    <w:abstractNumId w:val="0"/>
  </w:num>
  <w:num w:numId="31">
    <w:abstractNumId w:val="0"/>
    <w:lvlOverride w:ilvl="0">
      <w:startOverride w:val="1"/>
    </w:lvlOverride>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D51"/>
    <w:rsid w:val="00096D9F"/>
    <w:rsid w:val="000B7BEE"/>
    <w:rsid w:val="000E314C"/>
    <w:rsid w:val="0015697D"/>
    <w:rsid w:val="001720C0"/>
    <w:rsid w:val="00196F76"/>
    <w:rsid w:val="00220CA0"/>
    <w:rsid w:val="00225EFF"/>
    <w:rsid w:val="002A6706"/>
    <w:rsid w:val="002C1197"/>
    <w:rsid w:val="003619D5"/>
    <w:rsid w:val="00391787"/>
    <w:rsid w:val="003C3F15"/>
    <w:rsid w:val="00550F45"/>
    <w:rsid w:val="005E5400"/>
    <w:rsid w:val="00610E47"/>
    <w:rsid w:val="0065278A"/>
    <w:rsid w:val="006A22E1"/>
    <w:rsid w:val="006F0BC9"/>
    <w:rsid w:val="0070176B"/>
    <w:rsid w:val="00765850"/>
    <w:rsid w:val="007A719D"/>
    <w:rsid w:val="007E0A2E"/>
    <w:rsid w:val="00917B11"/>
    <w:rsid w:val="009247FD"/>
    <w:rsid w:val="00930DC7"/>
    <w:rsid w:val="00935D5F"/>
    <w:rsid w:val="00966BC5"/>
    <w:rsid w:val="00990597"/>
    <w:rsid w:val="00A61D2A"/>
    <w:rsid w:val="00AD4A72"/>
    <w:rsid w:val="00C041F3"/>
    <w:rsid w:val="00C216F3"/>
    <w:rsid w:val="00C60F1F"/>
    <w:rsid w:val="00CA17B3"/>
    <w:rsid w:val="00CB7B6B"/>
    <w:rsid w:val="00CC675A"/>
    <w:rsid w:val="00D13D51"/>
    <w:rsid w:val="00DA2D4B"/>
    <w:rsid w:val="00DC7777"/>
    <w:rsid w:val="00EA1684"/>
    <w:rsid w:val="00F173E9"/>
    <w:rsid w:val="00F842B9"/>
    <w:rsid w:val="00F86CF5"/>
    <w:rsid w:val="00F952C5"/>
    <w:rsid w:val="5008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0ACD9"/>
  <w15:docId w15:val="{934BF59C-DF62-4FB3-8AEF-926F7689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Pr>
      <w:rFonts w:ascii="宋体" w:eastAsia="宋体" w:hAnsi="宋体" w:cs="宋体"/>
      <w:b/>
      <w:bCs/>
      <w:kern w:val="0"/>
      <w:sz w:val="36"/>
      <w:szCs w:val="36"/>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Title0">
    <w:name w:val="专业实践文件Title"/>
    <w:basedOn w:val="Title"/>
    <w:autoRedefine/>
    <w:qFormat/>
    <w:rsid w:val="002A6706"/>
    <w:pPr>
      <w:spacing w:afterLines="100" w:after="100" w:line="360" w:lineRule="auto"/>
    </w:pPr>
    <w:rPr>
      <w:rFonts w:ascii="等线 Light" w:eastAsia="黑体" w:hAnsi="等线 Light" w:cs="Times New Roman"/>
      <w:sz w:val="30"/>
    </w:rPr>
  </w:style>
  <w:style w:type="character" w:customStyle="1" w:styleId="TitleChar">
    <w:name w:val="Title Char"/>
    <w:basedOn w:val="DefaultParagraphFont"/>
    <w:link w:val="Title"/>
    <w:uiPriority w:val="10"/>
    <w:rPr>
      <w:rFonts w:asciiTheme="majorHAnsi" w:eastAsiaTheme="majorEastAsia" w:hAnsiTheme="majorHAnsi" w:cstheme="majorBidi"/>
      <w:b/>
      <w:bCs/>
      <w:sz w:val="32"/>
      <w:szCs w:val="32"/>
    </w:rPr>
  </w:style>
  <w:style w:type="paragraph" w:customStyle="1" w:styleId="a0">
    <w:name w:val="专业实践文件标题一"/>
    <w:basedOn w:val="Heading1"/>
    <w:autoRedefine/>
    <w:qFormat/>
    <w:rsid w:val="003C3F15"/>
    <w:pPr>
      <w:numPr>
        <w:numId w:val="4"/>
      </w:numPr>
      <w:spacing w:before="240" w:after="240" w:line="360" w:lineRule="auto"/>
    </w:pPr>
    <w:rPr>
      <w:rFonts w:ascii="Times New Roman" w:eastAsia="黑体" w:hAnsi="Times New Roman" w:cs="Times New Roman"/>
      <w:b w:val="0"/>
      <w:bCs w:val="0"/>
      <w:sz w:val="24"/>
      <w:szCs w:val="20"/>
    </w:rPr>
  </w:style>
  <w:style w:type="character" w:customStyle="1" w:styleId="Heading1Char">
    <w:name w:val="Heading 1 Char"/>
    <w:basedOn w:val="DefaultParagraphFont"/>
    <w:link w:val="Heading1"/>
    <w:uiPriority w:val="9"/>
    <w:rPr>
      <w:b/>
      <w:bCs/>
      <w:kern w:val="44"/>
      <w:sz w:val="44"/>
      <w:szCs w:val="44"/>
    </w:rPr>
  </w:style>
  <w:style w:type="paragraph" w:customStyle="1" w:styleId="a">
    <w:name w:val="专业实践文件标题二"/>
    <w:basedOn w:val="Normal"/>
    <w:autoRedefine/>
    <w:qFormat/>
    <w:rsid w:val="00EA1684"/>
    <w:pPr>
      <w:numPr>
        <w:numId w:val="1"/>
      </w:numPr>
      <w:spacing w:beforeLines="50" w:before="156" w:afterLines="50" w:after="156" w:line="360" w:lineRule="auto"/>
    </w:pPr>
    <w:rPr>
      <w:rFonts w:ascii="黑体" w:eastAsia="黑体" w:hAnsi="黑体" w:cs="Times New Roman"/>
      <w:sz w:val="24"/>
      <w:szCs w:val="20"/>
    </w:rPr>
  </w:style>
  <w:style w:type="paragraph" w:customStyle="1" w:styleId="a1">
    <w:name w:val="专业实践文件标题三"/>
    <w:basedOn w:val="Normal"/>
    <w:autoRedefine/>
    <w:qFormat/>
    <w:rsid w:val="00550F45"/>
    <w:pPr>
      <w:widowControl/>
      <w:spacing w:beforeLines="50" w:before="156" w:line="400" w:lineRule="exact"/>
      <w:ind w:firstLineChars="200" w:firstLine="562"/>
      <w:jc w:val="left"/>
    </w:pPr>
    <w:rPr>
      <w:rFonts w:ascii="ˎ̥" w:eastAsia="宋体" w:hAnsi="ˎ̥" w:cs="宋体"/>
      <w:b/>
      <w:bCs/>
      <w:kern w:val="0"/>
      <w:sz w:val="28"/>
      <w:szCs w:val="24"/>
    </w:rPr>
  </w:style>
  <w:style w:type="paragraph" w:customStyle="1" w:styleId="a2">
    <w:name w:val="专业实践文件正文"/>
    <w:basedOn w:val="Normal"/>
    <w:autoRedefine/>
    <w:qFormat/>
    <w:rsid w:val="00917B11"/>
    <w:pPr>
      <w:spacing w:line="360" w:lineRule="auto"/>
      <w:ind w:firstLine="454"/>
    </w:pPr>
    <w:rPr>
      <w:rFonts w:ascii="宋体" w:eastAsia="宋体" w:hAnsi="宋体" w:cs="Times New Roman"/>
      <w:sz w:val="24"/>
      <w:szCs w:val="20"/>
    </w:rPr>
  </w:style>
  <w:style w:type="paragraph" w:styleId="Subtitle">
    <w:name w:val="Subtitle"/>
    <w:basedOn w:val="Normal"/>
    <w:next w:val="Normal"/>
    <w:link w:val="SubtitleChar"/>
    <w:autoRedefine/>
    <w:uiPriority w:val="11"/>
    <w:qFormat/>
    <w:rsid w:val="00EA1684"/>
    <w:pPr>
      <w:spacing w:before="240" w:after="60" w:line="312" w:lineRule="auto"/>
      <w:jc w:val="center"/>
      <w:outlineLvl w:val="1"/>
    </w:pPr>
    <w:rPr>
      <w:b/>
      <w:bCs/>
      <w:kern w:val="28"/>
      <w:sz w:val="30"/>
      <w:szCs w:val="32"/>
    </w:rPr>
  </w:style>
  <w:style w:type="character" w:customStyle="1" w:styleId="SubtitleChar">
    <w:name w:val="Subtitle Char"/>
    <w:basedOn w:val="DefaultParagraphFont"/>
    <w:link w:val="Subtitle"/>
    <w:uiPriority w:val="11"/>
    <w:rsid w:val="00EA1684"/>
    <w:rPr>
      <w:b/>
      <w:bCs/>
      <w:kern w:val="28"/>
      <w:sz w:val="30"/>
      <w:szCs w:val="32"/>
    </w:rPr>
  </w:style>
  <w:style w:type="paragraph" w:customStyle="1" w:styleId="3">
    <w:name w:val="专业实践文件标题3"/>
    <w:basedOn w:val="Normal"/>
    <w:autoRedefine/>
    <w:qFormat/>
    <w:rsid w:val="00EA1684"/>
    <w:pPr>
      <w:widowControl/>
      <w:numPr>
        <w:numId w:val="46"/>
      </w:numPr>
      <w:spacing w:before="100" w:beforeAutospacing="1" w:after="100" w:afterAutospacing="1" w:line="400" w:lineRule="exact"/>
      <w:jc w:val="left"/>
    </w:pPr>
    <w:rPr>
      <w:rFonts w:ascii="ˎ̥" w:eastAsia="宋体" w:hAnsi="ˎ̥" w:cs="宋体"/>
      <w:b/>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 Pengteng</cp:lastModifiedBy>
  <cp:revision>30</cp:revision>
  <dcterms:created xsi:type="dcterms:W3CDTF">2017-07-04T07:14:00Z</dcterms:created>
  <dcterms:modified xsi:type="dcterms:W3CDTF">2021-07-19T13:56:00Z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